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C62B8" w14:textId="77777777" w:rsidR="00402DA0" w:rsidRPr="00402DA0" w:rsidRDefault="00402DA0" w:rsidP="00402DA0">
      <w:pPr>
        <w:spacing w:before="180"/>
        <w:ind w:firstLineChars="0" w:firstLine="0"/>
        <w:jc w:val="center"/>
        <w:rPr>
          <w:rFonts w:asciiTheme="minorHAnsi" w:hAnsiTheme="minorHAnsi" w:cstheme="minorHAnsi"/>
          <w:sz w:val="52"/>
          <w:szCs w:val="52"/>
        </w:rPr>
      </w:pPr>
      <w:r w:rsidRPr="00402DA0">
        <w:rPr>
          <w:rFonts w:asciiTheme="minorHAnsi" w:hAnsiTheme="minorHAnsi" w:cstheme="minorHAnsi"/>
          <w:sz w:val="52"/>
          <w:szCs w:val="52"/>
        </w:rPr>
        <w:t>中原大學</w:t>
      </w:r>
    </w:p>
    <w:p w14:paraId="56D3DFB8" w14:textId="77777777" w:rsidR="00402DA0" w:rsidRPr="00402DA0" w:rsidRDefault="00402DA0" w:rsidP="00402DA0">
      <w:pPr>
        <w:spacing w:before="180"/>
        <w:ind w:firstLineChars="0" w:firstLine="0"/>
        <w:jc w:val="center"/>
        <w:rPr>
          <w:rFonts w:asciiTheme="minorHAnsi" w:hAnsiTheme="minorHAnsi" w:cstheme="minorHAnsi" w:hint="eastAsia"/>
          <w:sz w:val="52"/>
          <w:szCs w:val="52"/>
        </w:rPr>
      </w:pPr>
      <w:r w:rsidRPr="00402DA0">
        <w:rPr>
          <w:rFonts w:asciiTheme="minorHAnsi" w:hAnsiTheme="minorHAnsi" w:cstheme="minorHAnsi"/>
          <w:sz w:val="52"/>
          <w:szCs w:val="52"/>
        </w:rPr>
        <w:t>工業與系統工程學系</w:t>
      </w:r>
    </w:p>
    <w:p w14:paraId="6A33DC56" w14:textId="77777777" w:rsidR="008C495B" w:rsidRDefault="00402DA0" w:rsidP="00042E9F">
      <w:pPr>
        <w:spacing w:beforeLines="150" w:before="540"/>
        <w:ind w:firstLineChars="0" w:firstLine="0"/>
        <w:jc w:val="center"/>
        <w:rPr>
          <w:rFonts w:asciiTheme="minorHAnsi" w:hAnsiTheme="minorHAnsi" w:cstheme="minorHAnsi"/>
          <w:sz w:val="40"/>
          <w:szCs w:val="40"/>
        </w:rPr>
      </w:pPr>
      <w:r w:rsidRPr="00402DA0">
        <w:rPr>
          <w:rFonts w:asciiTheme="minorHAnsi" w:hAnsiTheme="minorHAnsi" w:cstheme="minorHAnsi"/>
          <w:sz w:val="40"/>
          <w:szCs w:val="40"/>
        </w:rPr>
        <w:t>1</w:t>
      </w:r>
      <w:r w:rsidR="003052B5">
        <w:rPr>
          <w:rFonts w:asciiTheme="minorHAnsi" w:hAnsiTheme="minorHAnsi" w:cstheme="minorHAnsi" w:hint="eastAsia"/>
          <w:sz w:val="40"/>
          <w:szCs w:val="40"/>
        </w:rPr>
        <w:t>1</w:t>
      </w:r>
      <w:r w:rsidR="008C495B">
        <w:rPr>
          <w:rFonts w:asciiTheme="minorHAnsi" w:hAnsiTheme="minorHAnsi" w:cstheme="minorHAnsi" w:hint="eastAsia"/>
          <w:sz w:val="40"/>
          <w:szCs w:val="40"/>
        </w:rPr>
        <w:t>3</w:t>
      </w:r>
      <w:r w:rsidR="003052B5">
        <w:rPr>
          <w:rFonts w:asciiTheme="minorHAnsi" w:hAnsiTheme="minorHAnsi" w:cstheme="minorHAnsi" w:hint="eastAsia"/>
          <w:sz w:val="40"/>
          <w:szCs w:val="40"/>
        </w:rPr>
        <w:t>-</w:t>
      </w:r>
      <w:r w:rsidR="008C495B">
        <w:rPr>
          <w:rFonts w:asciiTheme="minorHAnsi" w:hAnsiTheme="minorHAnsi" w:cstheme="minorHAnsi" w:hint="eastAsia"/>
          <w:sz w:val="40"/>
          <w:szCs w:val="40"/>
        </w:rPr>
        <w:t>1</w:t>
      </w:r>
      <w:r w:rsidRPr="00402DA0">
        <w:rPr>
          <w:rFonts w:asciiTheme="minorHAnsi" w:hAnsiTheme="minorHAnsi" w:cstheme="minorHAnsi"/>
          <w:sz w:val="40"/>
          <w:szCs w:val="40"/>
        </w:rPr>
        <w:t>學期</w:t>
      </w:r>
    </w:p>
    <w:p w14:paraId="28109D68" w14:textId="1EE8F60C" w:rsidR="008C495B" w:rsidRPr="00402DA0" w:rsidRDefault="008C495B" w:rsidP="008C495B">
      <w:pPr>
        <w:spacing w:beforeLines="0" w:before="0"/>
        <w:ind w:firstLineChars="0" w:firstLine="0"/>
        <w:jc w:val="center"/>
        <w:rPr>
          <w:rFonts w:asciiTheme="minorHAnsi" w:hAnsiTheme="minorHAnsi" w:cstheme="minorHAnsi" w:hint="eastAsia"/>
          <w:sz w:val="40"/>
          <w:szCs w:val="40"/>
        </w:rPr>
      </w:pPr>
      <w:r>
        <w:rPr>
          <w:rFonts w:asciiTheme="minorHAnsi" w:hAnsiTheme="minorHAnsi" w:cstheme="minorHAnsi" w:hint="eastAsia"/>
          <w:sz w:val="40"/>
          <w:szCs w:val="40"/>
        </w:rPr>
        <w:t>暑期實習報告</w:t>
      </w:r>
    </w:p>
    <w:p w14:paraId="73C6E821" w14:textId="10AC803D" w:rsidR="00402DA0" w:rsidRDefault="003052B5" w:rsidP="00042E9F">
      <w:pPr>
        <w:spacing w:beforeLines="300" w:before="1080"/>
        <w:ind w:firstLineChars="0" w:firstLine="0"/>
        <w:jc w:val="center"/>
        <w:rPr>
          <w:rFonts w:asciiTheme="minorHAnsi" w:hAnsiTheme="minorHAnsi" w:cstheme="minorHAnsi"/>
          <w:sz w:val="72"/>
          <w:szCs w:val="72"/>
        </w:rPr>
      </w:pPr>
      <w:r>
        <w:rPr>
          <w:rFonts w:asciiTheme="minorHAnsi" w:hAnsiTheme="minorHAnsi" w:cstheme="minorHAnsi" w:hint="eastAsia"/>
          <w:sz w:val="72"/>
          <w:szCs w:val="72"/>
        </w:rPr>
        <w:t>國瑞汽車</w:t>
      </w:r>
      <w:r w:rsidR="00402DA0" w:rsidRPr="00402DA0">
        <w:rPr>
          <w:rFonts w:asciiTheme="minorHAnsi" w:hAnsiTheme="minorHAnsi" w:cstheme="minorHAnsi"/>
          <w:sz w:val="72"/>
          <w:szCs w:val="72"/>
        </w:rPr>
        <w:t>股份有限公司</w:t>
      </w:r>
    </w:p>
    <w:p w14:paraId="27E7366E" w14:textId="77777777" w:rsidR="00042E9F" w:rsidRPr="00402DA0" w:rsidRDefault="00042E9F" w:rsidP="00042E9F">
      <w:pPr>
        <w:spacing w:beforeLines="150" w:before="540"/>
        <w:ind w:firstLineChars="0" w:firstLine="0"/>
        <w:rPr>
          <w:rFonts w:asciiTheme="minorHAnsi" w:hAnsiTheme="minorHAnsi" w:cstheme="minorHAnsi" w:hint="eastAsia"/>
          <w:sz w:val="72"/>
          <w:szCs w:val="72"/>
        </w:rPr>
      </w:pPr>
    </w:p>
    <w:p w14:paraId="6618801D" w14:textId="18BFC5EB" w:rsidR="00125ABF" w:rsidRDefault="00125ABF" w:rsidP="00125ABF">
      <w:pPr>
        <w:spacing w:beforeLines="1000" w:before="3600"/>
        <w:ind w:firstLineChars="0" w:firstLine="0"/>
        <w:jc w:val="center"/>
        <w:rPr>
          <w:rFonts w:asciiTheme="minorHAnsi" w:hAnsiTheme="minorHAnsi" w:cstheme="minorHAnsi"/>
        </w:rPr>
      </w:pPr>
      <w:r>
        <w:rPr>
          <w:rFonts w:asciiTheme="minorHAnsi" w:hAnsiTheme="minorHAnsi" w:cstheme="minorHAnsi" w:hint="eastAsia"/>
        </w:rPr>
        <w:t>指導教師</w:t>
      </w:r>
      <w:r>
        <w:rPr>
          <w:rFonts w:asciiTheme="minorHAnsi" w:hAnsiTheme="minorHAnsi" w:cstheme="minorHAnsi" w:hint="eastAsia"/>
        </w:rPr>
        <w:t xml:space="preserve"> : </w:t>
      </w:r>
      <w:r>
        <w:rPr>
          <w:rFonts w:asciiTheme="minorHAnsi" w:hAnsiTheme="minorHAnsi" w:cstheme="minorHAnsi" w:hint="eastAsia"/>
        </w:rPr>
        <w:t>楊康宏</w:t>
      </w:r>
      <w:r>
        <w:rPr>
          <w:rFonts w:asciiTheme="minorHAnsi" w:hAnsiTheme="minorHAnsi" w:cstheme="minorHAnsi" w:hint="eastAsia"/>
        </w:rPr>
        <w:t xml:space="preserve"> </w:t>
      </w:r>
      <w:r>
        <w:rPr>
          <w:rFonts w:asciiTheme="minorHAnsi" w:hAnsiTheme="minorHAnsi" w:cstheme="minorHAnsi" w:hint="eastAsia"/>
        </w:rPr>
        <w:t>老師</w:t>
      </w:r>
    </w:p>
    <w:p w14:paraId="70C8B4B0" w14:textId="73AD9ACC" w:rsidR="00402DA0" w:rsidRPr="00402DA0" w:rsidRDefault="003052B5" w:rsidP="00125ABF">
      <w:pPr>
        <w:spacing w:before="180"/>
        <w:ind w:firstLineChars="0" w:firstLine="0"/>
        <w:jc w:val="center"/>
        <w:rPr>
          <w:rFonts w:asciiTheme="minorHAnsi" w:hAnsiTheme="minorHAnsi" w:cstheme="minorHAnsi"/>
        </w:rPr>
      </w:pPr>
      <w:r>
        <w:rPr>
          <w:rFonts w:asciiTheme="minorHAnsi" w:hAnsiTheme="minorHAnsi" w:cstheme="minorHAnsi" w:hint="eastAsia"/>
        </w:rPr>
        <w:t>企業</w:t>
      </w:r>
      <w:r w:rsidR="00402DA0" w:rsidRPr="00402DA0">
        <w:rPr>
          <w:rFonts w:asciiTheme="minorHAnsi" w:hAnsiTheme="minorHAnsi" w:cstheme="minorHAnsi"/>
        </w:rPr>
        <w:t>指導：</w:t>
      </w:r>
      <w:r>
        <w:rPr>
          <w:rFonts w:asciiTheme="minorHAnsi" w:hAnsiTheme="minorHAnsi" w:cstheme="minorHAnsi" w:hint="eastAsia"/>
        </w:rPr>
        <w:t>麥</w:t>
      </w:r>
      <w:proofErr w:type="gramStart"/>
      <w:r>
        <w:rPr>
          <w:rFonts w:asciiTheme="minorHAnsi" w:hAnsiTheme="minorHAnsi" w:cstheme="minorHAnsi" w:hint="eastAsia"/>
        </w:rPr>
        <w:t>祐</w:t>
      </w:r>
      <w:proofErr w:type="gramEnd"/>
      <w:r>
        <w:rPr>
          <w:rFonts w:asciiTheme="minorHAnsi" w:hAnsiTheme="minorHAnsi" w:cstheme="minorHAnsi" w:hint="eastAsia"/>
        </w:rPr>
        <w:t>嘉</w:t>
      </w:r>
      <w:r w:rsidR="00402DA0" w:rsidRPr="00402DA0">
        <w:rPr>
          <w:rFonts w:asciiTheme="minorHAnsi" w:hAnsiTheme="minorHAnsi" w:cstheme="minorHAnsi"/>
        </w:rPr>
        <w:t xml:space="preserve"> </w:t>
      </w:r>
      <w:r w:rsidR="00040FE8">
        <w:rPr>
          <w:rFonts w:asciiTheme="minorHAnsi" w:hAnsiTheme="minorHAnsi" w:cstheme="minorHAnsi" w:hint="eastAsia"/>
        </w:rPr>
        <w:t>工程師</w:t>
      </w:r>
    </w:p>
    <w:p w14:paraId="5EC8C1AA" w14:textId="5602E94E" w:rsidR="00402DA0" w:rsidRPr="00402DA0" w:rsidRDefault="00402DA0" w:rsidP="00402DA0">
      <w:pPr>
        <w:spacing w:before="180"/>
        <w:ind w:firstLineChars="0" w:firstLine="0"/>
        <w:jc w:val="center"/>
        <w:rPr>
          <w:rFonts w:asciiTheme="minorHAnsi" w:hAnsiTheme="minorHAnsi" w:cstheme="minorHAnsi"/>
        </w:rPr>
      </w:pPr>
      <w:r w:rsidRPr="00402DA0">
        <w:rPr>
          <w:rFonts w:asciiTheme="minorHAnsi" w:hAnsiTheme="minorHAnsi" w:cstheme="minorHAnsi"/>
        </w:rPr>
        <w:t>班級：工</w:t>
      </w:r>
      <w:r w:rsidR="003052B5">
        <w:rPr>
          <w:rFonts w:asciiTheme="minorHAnsi" w:hAnsiTheme="minorHAnsi" w:cstheme="minorHAnsi" w:hint="eastAsia"/>
        </w:rPr>
        <w:t>四</w:t>
      </w:r>
      <w:r w:rsidRPr="00402DA0">
        <w:rPr>
          <w:rFonts w:asciiTheme="minorHAnsi" w:hAnsiTheme="minorHAnsi" w:cstheme="minorHAnsi"/>
        </w:rPr>
        <w:t>甲</w:t>
      </w:r>
    </w:p>
    <w:p w14:paraId="6B83C951" w14:textId="1315EC17" w:rsidR="00402DA0" w:rsidRPr="00402DA0" w:rsidRDefault="003052B5" w:rsidP="003052B5">
      <w:pPr>
        <w:spacing w:before="180"/>
        <w:ind w:firstLineChars="0" w:firstLine="0"/>
        <w:jc w:val="center"/>
        <w:rPr>
          <w:rFonts w:asciiTheme="minorHAnsi" w:hAnsiTheme="minorHAnsi" w:cstheme="minorHAnsi"/>
        </w:rPr>
      </w:pPr>
      <w:r>
        <w:rPr>
          <w:rFonts w:asciiTheme="minorHAnsi" w:hAnsiTheme="minorHAnsi" w:cstheme="minorHAnsi" w:hint="eastAsia"/>
        </w:rPr>
        <w:t>姓名</w:t>
      </w:r>
      <w:r w:rsidR="00402DA0" w:rsidRPr="00402DA0">
        <w:rPr>
          <w:rFonts w:asciiTheme="minorHAnsi" w:hAnsiTheme="minorHAnsi" w:cstheme="minorHAnsi"/>
        </w:rPr>
        <w:t>：</w:t>
      </w:r>
      <w:r w:rsidR="00402DA0" w:rsidRPr="00402DA0">
        <w:rPr>
          <w:rFonts w:asciiTheme="minorHAnsi" w:hAnsiTheme="minorHAnsi" w:cstheme="minorHAnsi"/>
        </w:rPr>
        <w:t xml:space="preserve">11024109 </w:t>
      </w:r>
      <w:r w:rsidR="00402DA0" w:rsidRPr="00402DA0">
        <w:rPr>
          <w:rFonts w:asciiTheme="minorHAnsi" w:hAnsiTheme="minorHAnsi" w:cstheme="minorHAnsi"/>
        </w:rPr>
        <w:t>劉家蓁</w:t>
      </w:r>
    </w:p>
    <w:p w14:paraId="6B53E760" w14:textId="3C7D3954" w:rsidR="00402DA0" w:rsidRPr="00402DA0" w:rsidRDefault="00402DA0" w:rsidP="00402DA0">
      <w:pPr>
        <w:spacing w:beforeLines="100" w:before="360"/>
        <w:ind w:firstLineChars="0" w:firstLine="0"/>
        <w:jc w:val="distribute"/>
        <w:rPr>
          <w:rFonts w:asciiTheme="minorHAnsi" w:hAnsiTheme="minorHAnsi" w:cstheme="minorHAnsi"/>
          <w:sz w:val="40"/>
          <w:szCs w:val="40"/>
        </w:rPr>
        <w:sectPr w:rsidR="00402DA0" w:rsidRPr="00402DA0" w:rsidSect="00F3229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titlePg/>
          <w:docGrid w:type="lines" w:linePitch="360"/>
        </w:sectPr>
      </w:pPr>
      <w:r w:rsidRPr="00402DA0">
        <w:rPr>
          <w:rFonts w:asciiTheme="minorHAnsi" w:hAnsiTheme="minorHAnsi" w:cstheme="minorHAnsi"/>
          <w:sz w:val="40"/>
          <w:szCs w:val="40"/>
        </w:rPr>
        <w:t>中華民國一一三年</w:t>
      </w:r>
      <w:r w:rsidR="005A6C52">
        <w:rPr>
          <w:rFonts w:asciiTheme="minorHAnsi" w:hAnsiTheme="minorHAnsi" w:cstheme="minorHAnsi" w:hint="eastAsia"/>
          <w:sz w:val="40"/>
          <w:szCs w:val="40"/>
        </w:rPr>
        <w:t>九</w:t>
      </w:r>
      <w:r w:rsidRPr="00402DA0">
        <w:rPr>
          <w:rFonts w:asciiTheme="minorHAnsi" w:hAnsiTheme="minorHAnsi" w:cstheme="minorHAnsi"/>
          <w:sz w:val="40"/>
          <w:szCs w:val="40"/>
        </w:rPr>
        <w:t>月</w:t>
      </w:r>
      <w:r w:rsidR="005A6C52">
        <w:rPr>
          <w:rFonts w:asciiTheme="minorHAnsi" w:hAnsiTheme="minorHAnsi" w:cstheme="minorHAnsi" w:hint="eastAsia"/>
          <w:sz w:val="40"/>
          <w:szCs w:val="40"/>
        </w:rPr>
        <w:t>二十</w:t>
      </w:r>
      <w:r w:rsidRPr="00402DA0">
        <w:rPr>
          <w:rFonts w:asciiTheme="minorHAnsi" w:hAnsiTheme="minorHAnsi" w:cstheme="minorHAnsi"/>
          <w:sz w:val="40"/>
          <w:szCs w:val="40"/>
        </w:rPr>
        <w:t>日</w:t>
      </w:r>
    </w:p>
    <w:p w14:paraId="049B3DA5" w14:textId="77777777" w:rsidR="00402DA0" w:rsidRDefault="00402DA0" w:rsidP="00402DA0">
      <w:pPr>
        <w:spacing w:before="180"/>
        <w:ind w:firstLineChars="0" w:firstLine="0"/>
        <w:jc w:val="center"/>
        <w:rPr>
          <w:rFonts w:asciiTheme="minorHAnsi" w:hAnsiTheme="minorHAnsi" w:cstheme="minorHAnsi"/>
          <w:b/>
          <w:bCs/>
          <w:color w:val="000000" w:themeColor="text1"/>
          <w:sz w:val="32"/>
          <w:szCs w:val="32"/>
        </w:rPr>
      </w:pPr>
      <w:r w:rsidRPr="00402DA0">
        <w:rPr>
          <w:rFonts w:asciiTheme="minorHAnsi" w:hAnsiTheme="minorHAnsi" w:cstheme="minorHAnsi"/>
          <w:b/>
          <w:bCs/>
          <w:color w:val="000000" w:themeColor="text1"/>
          <w:sz w:val="32"/>
          <w:szCs w:val="32"/>
        </w:rPr>
        <w:lastRenderedPageBreak/>
        <w:t>目錄</w:t>
      </w:r>
    </w:p>
    <w:p w14:paraId="3E0633A3" w14:textId="4C3AD63C" w:rsidR="00F13BEA" w:rsidRDefault="00333B93" w:rsidP="00F13BEA">
      <w:pPr>
        <w:pStyle w:val="11"/>
        <w:tabs>
          <w:tab w:val="right" w:leader="dot" w:pos="8296"/>
        </w:tabs>
        <w:spacing w:before="180"/>
        <w:ind w:firstLineChars="0" w:firstLine="0"/>
        <w:rPr>
          <w:rFonts w:asciiTheme="minorHAnsi" w:eastAsiaTheme="minorEastAsia" w:hAnsiTheme="minorHAnsi"/>
          <w:noProof/>
          <w14:ligatures w14:val="standardContextual"/>
        </w:rPr>
      </w:pPr>
      <w:r>
        <w:rPr>
          <w:rFonts w:asciiTheme="minorHAnsi" w:hAnsiTheme="minorHAnsi" w:cstheme="minorHAnsi"/>
          <w:b/>
          <w:bCs/>
          <w:color w:val="000000" w:themeColor="text1"/>
          <w:sz w:val="32"/>
          <w:szCs w:val="32"/>
        </w:rPr>
        <w:fldChar w:fldCharType="begin"/>
      </w:r>
      <w:r>
        <w:rPr>
          <w:rFonts w:asciiTheme="minorHAnsi" w:hAnsiTheme="minorHAnsi" w:cstheme="minorHAnsi"/>
          <w:b/>
          <w:bCs/>
          <w:color w:val="000000" w:themeColor="text1"/>
          <w:sz w:val="32"/>
          <w:szCs w:val="32"/>
        </w:rPr>
        <w:instrText xml:space="preserve"> </w:instrText>
      </w:r>
      <w:r>
        <w:rPr>
          <w:rFonts w:asciiTheme="minorHAnsi" w:hAnsiTheme="minorHAnsi" w:cstheme="minorHAnsi" w:hint="eastAsia"/>
          <w:b/>
          <w:bCs/>
          <w:color w:val="000000" w:themeColor="text1"/>
          <w:sz w:val="32"/>
          <w:szCs w:val="32"/>
        </w:rPr>
        <w:instrText>TOC \o "1-3" \h \z \u</w:instrText>
      </w:r>
      <w:r>
        <w:rPr>
          <w:rFonts w:asciiTheme="minorHAnsi" w:hAnsiTheme="minorHAnsi" w:cstheme="minorHAnsi"/>
          <w:b/>
          <w:bCs/>
          <w:color w:val="000000" w:themeColor="text1"/>
          <w:sz w:val="32"/>
          <w:szCs w:val="32"/>
        </w:rPr>
        <w:instrText xml:space="preserve"> </w:instrText>
      </w:r>
      <w:r>
        <w:rPr>
          <w:rFonts w:asciiTheme="minorHAnsi" w:hAnsiTheme="minorHAnsi" w:cstheme="minorHAnsi"/>
          <w:b/>
          <w:bCs/>
          <w:color w:val="000000" w:themeColor="text1"/>
          <w:sz w:val="32"/>
          <w:szCs w:val="32"/>
        </w:rPr>
        <w:fldChar w:fldCharType="separate"/>
      </w:r>
      <w:hyperlink w:anchor="_Toc178560887" w:history="1">
        <w:r w:rsidR="00F13BEA" w:rsidRPr="0004381E">
          <w:rPr>
            <w:rStyle w:val="af7"/>
            <w:rFonts w:hint="eastAsia"/>
            <w:noProof/>
          </w:rPr>
          <w:t>壹、公司概況</w:t>
        </w:r>
        <w:r w:rsidR="00F13BEA">
          <w:rPr>
            <w:noProof/>
            <w:webHidden/>
          </w:rPr>
          <w:tab/>
        </w:r>
        <w:r w:rsidR="00F13BEA">
          <w:rPr>
            <w:noProof/>
            <w:webHidden/>
          </w:rPr>
          <w:fldChar w:fldCharType="begin"/>
        </w:r>
        <w:r w:rsidR="00F13BEA">
          <w:rPr>
            <w:noProof/>
            <w:webHidden/>
          </w:rPr>
          <w:instrText xml:space="preserve"> PAGEREF _Toc178560887 \h </w:instrText>
        </w:r>
        <w:r w:rsidR="00F13BEA">
          <w:rPr>
            <w:noProof/>
            <w:webHidden/>
          </w:rPr>
        </w:r>
        <w:r w:rsidR="00F13BEA">
          <w:rPr>
            <w:noProof/>
            <w:webHidden/>
          </w:rPr>
          <w:fldChar w:fldCharType="separate"/>
        </w:r>
        <w:r w:rsidR="00C4665E">
          <w:rPr>
            <w:noProof/>
            <w:webHidden/>
          </w:rPr>
          <w:t>1</w:t>
        </w:r>
        <w:r w:rsidR="00F13BEA">
          <w:rPr>
            <w:noProof/>
            <w:webHidden/>
          </w:rPr>
          <w:fldChar w:fldCharType="end"/>
        </w:r>
      </w:hyperlink>
    </w:p>
    <w:p w14:paraId="0EF7CBBD" w14:textId="1826E1A6"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88" w:history="1">
        <w:r w:rsidR="00F13BEA" w:rsidRPr="0004381E">
          <w:rPr>
            <w:rStyle w:val="af7"/>
            <w:noProof/>
          </w:rPr>
          <w:t>1.1</w:t>
        </w:r>
        <w:r w:rsidR="00F13BEA" w:rsidRPr="0004381E">
          <w:rPr>
            <w:rStyle w:val="af7"/>
            <w:rFonts w:hint="eastAsia"/>
            <w:noProof/>
          </w:rPr>
          <w:t>公司背景</w:t>
        </w:r>
        <w:r w:rsidR="00F13BEA">
          <w:rPr>
            <w:noProof/>
            <w:webHidden/>
          </w:rPr>
          <w:tab/>
        </w:r>
        <w:r w:rsidR="00F13BEA">
          <w:rPr>
            <w:noProof/>
            <w:webHidden/>
          </w:rPr>
          <w:fldChar w:fldCharType="begin"/>
        </w:r>
        <w:r w:rsidR="00F13BEA">
          <w:rPr>
            <w:noProof/>
            <w:webHidden/>
          </w:rPr>
          <w:instrText xml:space="preserve"> PAGEREF _Toc178560888 \h </w:instrText>
        </w:r>
        <w:r w:rsidR="00F13BEA">
          <w:rPr>
            <w:noProof/>
            <w:webHidden/>
          </w:rPr>
        </w:r>
        <w:r w:rsidR="00F13BEA">
          <w:rPr>
            <w:noProof/>
            <w:webHidden/>
          </w:rPr>
          <w:fldChar w:fldCharType="separate"/>
        </w:r>
        <w:r w:rsidR="00C4665E">
          <w:rPr>
            <w:noProof/>
            <w:webHidden/>
          </w:rPr>
          <w:t>1</w:t>
        </w:r>
        <w:r w:rsidR="00F13BEA">
          <w:rPr>
            <w:noProof/>
            <w:webHidden/>
          </w:rPr>
          <w:fldChar w:fldCharType="end"/>
        </w:r>
      </w:hyperlink>
    </w:p>
    <w:p w14:paraId="534FBBC5" w14:textId="168BABB8"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89" w:history="1">
        <w:r w:rsidR="00F13BEA" w:rsidRPr="0004381E">
          <w:rPr>
            <w:rStyle w:val="af7"/>
            <w:noProof/>
          </w:rPr>
          <w:t>1.2</w:t>
        </w:r>
        <w:r w:rsidR="00F13BEA" w:rsidRPr="0004381E">
          <w:rPr>
            <w:rStyle w:val="af7"/>
            <w:rFonts w:hint="eastAsia"/>
            <w:noProof/>
          </w:rPr>
          <w:t>公司目標、理念</w:t>
        </w:r>
        <w:r w:rsidR="00F13BEA">
          <w:rPr>
            <w:noProof/>
            <w:webHidden/>
          </w:rPr>
          <w:tab/>
        </w:r>
        <w:r w:rsidR="00F13BEA">
          <w:rPr>
            <w:noProof/>
            <w:webHidden/>
          </w:rPr>
          <w:fldChar w:fldCharType="begin"/>
        </w:r>
        <w:r w:rsidR="00F13BEA">
          <w:rPr>
            <w:noProof/>
            <w:webHidden/>
          </w:rPr>
          <w:instrText xml:space="preserve"> PAGEREF _Toc178560889 \h </w:instrText>
        </w:r>
        <w:r w:rsidR="00F13BEA">
          <w:rPr>
            <w:noProof/>
            <w:webHidden/>
          </w:rPr>
        </w:r>
        <w:r w:rsidR="00F13BEA">
          <w:rPr>
            <w:noProof/>
            <w:webHidden/>
          </w:rPr>
          <w:fldChar w:fldCharType="separate"/>
        </w:r>
        <w:r w:rsidR="00C4665E">
          <w:rPr>
            <w:noProof/>
            <w:webHidden/>
          </w:rPr>
          <w:t>1</w:t>
        </w:r>
        <w:r w:rsidR="00F13BEA">
          <w:rPr>
            <w:noProof/>
            <w:webHidden/>
          </w:rPr>
          <w:fldChar w:fldCharType="end"/>
        </w:r>
      </w:hyperlink>
    </w:p>
    <w:p w14:paraId="34E3518E" w14:textId="5829766B" w:rsidR="00F13BEA" w:rsidRDefault="00000000" w:rsidP="00F13BEA">
      <w:pPr>
        <w:pStyle w:val="31"/>
        <w:tabs>
          <w:tab w:val="right" w:leader="dot" w:pos="8296"/>
        </w:tabs>
        <w:spacing w:before="180"/>
        <w:ind w:firstLineChars="0" w:firstLine="0"/>
        <w:rPr>
          <w:rFonts w:asciiTheme="minorHAnsi" w:eastAsiaTheme="minorEastAsia" w:hAnsiTheme="minorHAnsi"/>
          <w:noProof/>
          <w14:ligatures w14:val="standardContextual"/>
        </w:rPr>
      </w:pPr>
      <w:hyperlink w:anchor="_Toc178560890" w:history="1">
        <w:r w:rsidR="00F13BEA" w:rsidRPr="0004381E">
          <w:rPr>
            <w:rStyle w:val="af7"/>
            <w:noProof/>
          </w:rPr>
          <w:t>1.2.1</w:t>
        </w:r>
        <w:r w:rsidR="00F13BEA" w:rsidRPr="0004381E">
          <w:rPr>
            <w:rStyle w:val="af7"/>
            <w:rFonts w:hint="eastAsia"/>
            <w:noProof/>
          </w:rPr>
          <w:t>國瑞</w:t>
        </w:r>
        <w:r w:rsidR="00F13BEA" w:rsidRPr="0004381E">
          <w:rPr>
            <w:rStyle w:val="af7"/>
            <w:rFonts w:hint="eastAsia"/>
            <w:bCs/>
            <w:noProof/>
          </w:rPr>
          <w:t>基本理念</w:t>
        </w:r>
        <w:r w:rsidR="00F13BEA">
          <w:rPr>
            <w:noProof/>
            <w:webHidden/>
          </w:rPr>
          <w:tab/>
        </w:r>
        <w:r w:rsidR="00F13BEA">
          <w:rPr>
            <w:noProof/>
            <w:webHidden/>
          </w:rPr>
          <w:fldChar w:fldCharType="begin"/>
        </w:r>
        <w:r w:rsidR="00F13BEA">
          <w:rPr>
            <w:noProof/>
            <w:webHidden/>
          </w:rPr>
          <w:instrText xml:space="preserve"> PAGEREF _Toc178560890 \h </w:instrText>
        </w:r>
        <w:r w:rsidR="00F13BEA">
          <w:rPr>
            <w:noProof/>
            <w:webHidden/>
          </w:rPr>
        </w:r>
        <w:r w:rsidR="00F13BEA">
          <w:rPr>
            <w:noProof/>
            <w:webHidden/>
          </w:rPr>
          <w:fldChar w:fldCharType="separate"/>
        </w:r>
        <w:r w:rsidR="00C4665E">
          <w:rPr>
            <w:noProof/>
            <w:webHidden/>
          </w:rPr>
          <w:t>2</w:t>
        </w:r>
        <w:r w:rsidR="00F13BEA">
          <w:rPr>
            <w:noProof/>
            <w:webHidden/>
          </w:rPr>
          <w:fldChar w:fldCharType="end"/>
        </w:r>
      </w:hyperlink>
    </w:p>
    <w:p w14:paraId="0FBC7806" w14:textId="1E5C2697"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91" w:history="1">
        <w:r w:rsidR="00F13BEA" w:rsidRPr="0004381E">
          <w:rPr>
            <w:rStyle w:val="af7"/>
            <w:noProof/>
          </w:rPr>
          <w:t>1.3</w:t>
        </w:r>
        <w:r w:rsidR="00F13BEA" w:rsidRPr="0004381E">
          <w:rPr>
            <w:rStyle w:val="af7"/>
            <w:rFonts w:hint="eastAsia"/>
            <w:noProof/>
          </w:rPr>
          <w:t>公司沿革</w:t>
        </w:r>
        <w:r w:rsidR="00F13BEA">
          <w:rPr>
            <w:noProof/>
            <w:webHidden/>
          </w:rPr>
          <w:tab/>
        </w:r>
        <w:r w:rsidR="00F13BEA">
          <w:rPr>
            <w:noProof/>
            <w:webHidden/>
          </w:rPr>
          <w:fldChar w:fldCharType="begin"/>
        </w:r>
        <w:r w:rsidR="00F13BEA">
          <w:rPr>
            <w:noProof/>
            <w:webHidden/>
          </w:rPr>
          <w:instrText xml:space="preserve"> PAGEREF _Toc178560891 \h </w:instrText>
        </w:r>
        <w:r w:rsidR="00F13BEA">
          <w:rPr>
            <w:noProof/>
            <w:webHidden/>
          </w:rPr>
        </w:r>
        <w:r w:rsidR="00F13BEA">
          <w:rPr>
            <w:noProof/>
            <w:webHidden/>
          </w:rPr>
          <w:fldChar w:fldCharType="separate"/>
        </w:r>
        <w:r w:rsidR="00C4665E">
          <w:rPr>
            <w:noProof/>
            <w:webHidden/>
          </w:rPr>
          <w:t>2</w:t>
        </w:r>
        <w:r w:rsidR="00F13BEA">
          <w:rPr>
            <w:noProof/>
            <w:webHidden/>
          </w:rPr>
          <w:fldChar w:fldCharType="end"/>
        </w:r>
      </w:hyperlink>
    </w:p>
    <w:p w14:paraId="4C5543F0" w14:textId="71D6DA1F"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92" w:history="1">
        <w:r w:rsidR="00F13BEA" w:rsidRPr="0004381E">
          <w:rPr>
            <w:rStyle w:val="af7"/>
            <w:noProof/>
          </w:rPr>
          <w:t>1.4</w:t>
        </w:r>
        <w:r w:rsidR="00F13BEA" w:rsidRPr="0004381E">
          <w:rPr>
            <w:rStyle w:val="af7"/>
            <w:rFonts w:hint="eastAsia"/>
            <w:noProof/>
          </w:rPr>
          <w:t>公司規模</w:t>
        </w:r>
        <w:r w:rsidR="00F13BEA">
          <w:rPr>
            <w:noProof/>
            <w:webHidden/>
          </w:rPr>
          <w:tab/>
        </w:r>
        <w:r w:rsidR="00F13BEA">
          <w:rPr>
            <w:noProof/>
            <w:webHidden/>
          </w:rPr>
          <w:fldChar w:fldCharType="begin"/>
        </w:r>
        <w:r w:rsidR="00F13BEA">
          <w:rPr>
            <w:noProof/>
            <w:webHidden/>
          </w:rPr>
          <w:instrText xml:space="preserve"> PAGEREF _Toc178560892 \h </w:instrText>
        </w:r>
        <w:r w:rsidR="00F13BEA">
          <w:rPr>
            <w:noProof/>
            <w:webHidden/>
          </w:rPr>
        </w:r>
        <w:r w:rsidR="00F13BEA">
          <w:rPr>
            <w:noProof/>
            <w:webHidden/>
          </w:rPr>
          <w:fldChar w:fldCharType="separate"/>
        </w:r>
        <w:r w:rsidR="00C4665E">
          <w:rPr>
            <w:noProof/>
            <w:webHidden/>
          </w:rPr>
          <w:t>2</w:t>
        </w:r>
        <w:r w:rsidR="00F13BEA">
          <w:rPr>
            <w:noProof/>
            <w:webHidden/>
          </w:rPr>
          <w:fldChar w:fldCharType="end"/>
        </w:r>
      </w:hyperlink>
    </w:p>
    <w:p w14:paraId="7E1C2C25" w14:textId="3258C80E"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93" w:history="1">
        <w:r w:rsidR="00F13BEA" w:rsidRPr="0004381E">
          <w:rPr>
            <w:rStyle w:val="af7"/>
            <w:noProof/>
          </w:rPr>
          <w:t>1.5SWOT</w:t>
        </w:r>
        <w:r w:rsidR="00F13BEA" w:rsidRPr="0004381E">
          <w:rPr>
            <w:rStyle w:val="af7"/>
            <w:rFonts w:hint="eastAsia"/>
            <w:noProof/>
          </w:rPr>
          <w:t>分析</w:t>
        </w:r>
        <w:r w:rsidR="00F13BEA">
          <w:rPr>
            <w:noProof/>
            <w:webHidden/>
          </w:rPr>
          <w:tab/>
        </w:r>
        <w:r w:rsidR="00F13BEA">
          <w:rPr>
            <w:noProof/>
            <w:webHidden/>
          </w:rPr>
          <w:fldChar w:fldCharType="begin"/>
        </w:r>
        <w:r w:rsidR="00F13BEA">
          <w:rPr>
            <w:noProof/>
            <w:webHidden/>
          </w:rPr>
          <w:instrText xml:space="preserve"> PAGEREF _Toc178560893 \h </w:instrText>
        </w:r>
        <w:r w:rsidR="00F13BEA">
          <w:rPr>
            <w:noProof/>
            <w:webHidden/>
          </w:rPr>
        </w:r>
        <w:r w:rsidR="00F13BEA">
          <w:rPr>
            <w:noProof/>
            <w:webHidden/>
          </w:rPr>
          <w:fldChar w:fldCharType="separate"/>
        </w:r>
        <w:r w:rsidR="00C4665E">
          <w:rPr>
            <w:noProof/>
            <w:webHidden/>
          </w:rPr>
          <w:t>3</w:t>
        </w:r>
        <w:r w:rsidR="00F13BEA">
          <w:rPr>
            <w:noProof/>
            <w:webHidden/>
          </w:rPr>
          <w:fldChar w:fldCharType="end"/>
        </w:r>
      </w:hyperlink>
    </w:p>
    <w:p w14:paraId="19D67F1B" w14:textId="710CFD1B" w:rsidR="00F13BEA" w:rsidRDefault="00000000" w:rsidP="00F13BEA">
      <w:pPr>
        <w:pStyle w:val="11"/>
        <w:tabs>
          <w:tab w:val="right" w:leader="dot" w:pos="8296"/>
        </w:tabs>
        <w:spacing w:before="180"/>
        <w:ind w:firstLineChars="0" w:firstLine="0"/>
        <w:rPr>
          <w:rFonts w:asciiTheme="minorHAnsi" w:eastAsiaTheme="minorEastAsia" w:hAnsiTheme="minorHAnsi"/>
          <w:noProof/>
          <w14:ligatures w14:val="standardContextual"/>
        </w:rPr>
      </w:pPr>
      <w:hyperlink w:anchor="_Toc178560894" w:history="1">
        <w:r w:rsidR="00F13BEA" w:rsidRPr="0004381E">
          <w:rPr>
            <w:rStyle w:val="af7"/>
            <w:rFonts w:hint="eastAsia"/>
            <w:noProof/>
          </w:rPr>
          <w:t>貳、產品介紹</w:t>
        </w:r>
        <w:r w:rsidR="00F13BEA">
          <w:rPr>
            <w:noProof/>
            <w:webHidden/>
          </w:rPr>
          <w:tab/>
        </w:r>
        <w:r w:rsidR="00F13BEA">
          <w:rPr>
            <w:noProof/>
            <w:webHidden/>
          </w:rPr>
          <w:fldChar w:fldCharType="begin"/>
        </w:r>
        <w:r w:rsidR="00F13BEA">
          <w:rPr>
            <w:noProof/>
            <w:webHidden/>
          </w:rPr>
          <w:instrText xml:space="preserve"> PAGEREF _Toc178560894 \h </w:instrText>
        </w:r>
        <w:r w:rsidR="00F13BEA">
          <w:rPr>
            <w:noProof/>
            <w:webHidden/>
          </w:rPr>
        </w:r>
        <w:r w:rsidR="00F13BEA">
          <w:rPr>
            <w:noProof/>
            <w:webHidden/>
          </w:rPr>
          <w:fldChar w:fldCharType="separate"/>
        </w:r>
        <w:r w:rsidR="00C4665E">
          <w:rPr>
            <w:noProof/>
            <w:webHidden/>
          </w:rPr>
          <w:t>3</w:t>
        </w:r>
        <w:r w:rsidR="00F13BEA">
          <w:rPr>
            <w:noProof/>
            <w:webHidden/>
          </w:rPr>
          <w:fldChar w:fldCharType="end"/>
        </w:r>
      </w:hyperlink>
    </w:p>
    <w:p w14:paraId="54D6E56E" w14:textId="135BB8C7"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95" w:history="1">
        <w:r w:rsidR="00F13BEA" w:rsidRPr="0004381E">
          <w:rPr>
            <w:rStyle w:val="af7"/>
            <w:noProof/>
          </w:rPr>
          <w:t>2.1</w:t>
        </w:r>
        <w:r w:rsidR="00F13BEA" w:rsidRPr="0004381E">
          <w:rPr>
            <w:rStyle w:val="af7"/>
            <w:rFonts w:hint="eastAsia"/>
            <w:noProof/>
          </w:rPr>
          <w:t>國瑞產品介紹</w:t>
        </w:r>
        <w:r w:rsidR="00F13BEA">
          <w:rPr>
            <w:noProof/>
            <w:webHidden/>
          </w:rPr>
          <w:tab/>
        </w:r>
        <w:r w:rsidR="00F13BEA">
          <w:rPr>
            <w:noProof/>
            <w:webHidden/>
          </w:rPr>
          <w:fldChar w:fldCharType="begin"/>
        </w:r>
        <w:r w:rsidR="00F13BEA">
          <w:rPr>
            <w:noProof/>
            <w:webHidden/>
          </w:rPr>
          <w:instrText xml:space="preserve"> PAGEREF _Toc178560895 \h </w:instrText>
        </w:r>
        <w:r w:rsidR="00F13BEA">
          <w:rPr>
            <w:noProof/>
            <w:webHidden/>
          </w:rPr>
        </w:r>
        <w:r w:rsidR="00F13BEA">
          <w:rPr>
            <w:noProof/>
            <w:webHidden/>
          </w:rPr>
          <w:fldChar w:fldCharType="separate"/>
        </w:r>
        <w:r w:rsidR="00C4665E">
          <w:rPr>
            <w:noProof/>
            <w:webHidden/>
          </w:rPr>
          <w:t>3</w:t>
        </w:r>
        <w:r w:rsidR="00F13BEA">
          <w:rPr>
            <w:noProof/>
            <w:webHidden/>
          </w:rPr>
          <w:fldChar w:fldCharType="end"/>
        </w:r>
      </w:hyperlink>
    </w:p>
    <w:p w14:paraId="532C96C2" w14:textId="79F14ED9" w:rsidR="00F13BEA" w:rsidRDefault="00000000" w:rsidP="00F13BEA">
      <w:pPr>
        <w:pStyle w:val="11"/>
        <w:tabs>
          <w:tab w:val="right" w:leader="dot" w:pos="8296"/>
        </w:tabs>
        <w:spacing w:before="180"/>
        <w:ind w:firstLineChars="0" w:firstLine="0"/>
        <w:rPr>
          <w:rFonts w:asciiTheme="minorHAnsi" w:eastAsiaTheme="minorEastAsia" w:hAnsiTheme="minorHAnsi"/>
          <w:noProof/>
          <w14:ligatures w14:val="standardContextual"/>
        </w:rPr>
      </w:pPr>
      <w:hyperlink w:anchor="_Toc178560896" w:history="1">
        <w:r w:rsidR="00F13BEA" w:rsidRPr="0004381E">
          <w:rPr>
            <w:rStyle w:val="af7"/>
            <w:rFonts w:hint="eastAsia"/>
            <w:noProof/>
          </w:rPr>
          <w:t>參、業務內容</w:t>
        </w:r>
        <w:r w:rsidR="00F13BEA">
          <w:rPr>
            <w:noProof/>
            <w:webHidden/>
          </w:rPr>
          <w:tab/>
        </w:r>
        <w:r w:rsidR="00F13BEA">
          <w:rPr>
            <w:noProof/>
            <w:webHidden/>
          </w:rPr>
          <w:fldChar w:fldCharType="begin"/>
        </w:r>
        <w:r w:rsidR="00F13BEA">
          <w:rPr>
            <w:noProof/>
            <w:webHidden/>
          </w:rPr>
          <w:instrText xml:space="preserve"> PAGEREF _Toc178560896 \h </w:instrText>
        </w:r>
        <w:r w:rsidR="00F13BEA">
          <w:rPr>
            <w:noProof/>
            <w:webHidden/>
          </w:rPr>
        </w:r>
        <w:r w:rsidR="00F13BEA">
          <w:rPr>
            <w:noProof/>
            <w:webHidden/>
          </w:rPr>
          <w:fldChar w:fldCharType="separate"/>
        </w:r>
        <w:r w:rsidR="00C4665E">
          <w:rPr>
            <w:noProof/>
            <w:webHidden/>
          </w:rPr>
          <w:t>4</w:t>
        </w:r>
        <w:r w:rsidR="00F13BEA">
          <w:rPr>
            <w:noProof/>
            <w:webHidden/>
          </w:rPr>
          <w:fldChar w:fldCharType="end"/>
        </w:r>
      </w:hyperlink>
    </w:p>
    <w:p w14:paraId="70A07C98" w14:textId="541C9189"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97" w:history="1">
        <w:r w:rsidR="00F13BEA" w:rsidRPr="0004381E">
          <w:rPr>
            <w:rStyle w:val="af7"/>
            <w:noProof/>
          </w:rPr>
          <w:t>3.1</w:t>
        </w:r>
        <w:r w:rsidR="00F13BEA" w:rsidRPr="0004381E">
          <w:rPr>
            <w:rStyle w:val="af7"/>
            <w:rFonts w:hint="eastAsia"/>
            <w:noProof/>
          </w:rPr>
          <w:t>部門說明</w:t>
        </w:r>
        <w:r w:rsidR="00F13BEA">
          <w:rPr>
            <w:noProof/>
            <w:webHidden/>
          </w:rPr>
          <w:tab/>
        </w:r>
        <w:r w:rsidR="00F13BEA">
          <w:rPr>
            <w:noProof/>
            <w:webHidden/>
          </w:rPr>
          <w:fldChar w:fldCharType="begin"/>
        </w:r>
        <w:r w:rsidR="00F13BEA">
          <w:rPr>
            <w:noProof/>
            <w:webHidden/>
          </w:rPr>
          <w:instrText xml:space="preserve"> PAGEREF _Toc178560897 \h </w:instrText>
        </w:r>
        <w:r w:rsidR="00F13BEA">
          <w:rPr>
            <w:noProof/>
            <w:webHidden/>
          </w:rPr>
        </w:r>
        <w:r w:rsidR="00F13BEA">
          <w:rPr>
            <w:noProof/>
            <w:webHidden/>
          </w:rPr>
          <w:fldChar w:fldCharType="separate"/>
        </w:r>
        <w:r w:rsidR="00C4665E">
          <w:rPr>
            <w:noProof/>
            <w:webHidden/>
          </w:rPr>
          <w:t>4</w:t>
        </w:r>
        <w:r w:rsidR="00F13BEA">
          <w:rPr>
            <w:noProof/>
            <w:webHidden/>
          </w:rPr>
          <w:fldChar w:fldCharType="end"/>
        </w:r>
      </w:hyperlink>
    </w:p>
    <w:p w14:paraId="57D8D78A" w14:textId="3B2DE7F5"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898" w:history="1">
        <w:r w:rsidR="00F13BEA" w:rsidRPr="0004381E">
          <w:rPr>
            <w:rStyle w:val="af7"/>
            <w:noProof/>
          </w:rPr>
          <w:t>3.2</w:t>
        </w:r>
        <w:r w:rsidR="00F13BEA" w:rsidRPr="0004381E">
          <w:rPr>
            <w:rStyle w:val="af7"/>
            <w:rFonts w:hint="eastAsia"/>
            <w:noProof/>
          </w:rPr>
          <w:t>系統推進課</w:t>
        </w:r>
        <w:r w:rsidR="00F13BEA">
          <w:rPr>
            <w:noProof/>
            <w:webHidden/>
          </w:rPr>
          <w:tab/>
        </w:r>
        <w:r w:rsidR="00F13BEA">
          <w:rPr>
            <w:noProof/>
            <w:webHidden/>
          </w:rPr>
          <w:fldChar w:fldCharType="begin"/>
        </w:r>
        <w:r w:rsidR="00F13BEA">
          <w:rPr>
            <w:noProof/>
            <w:webHidden/>
          </w:rPr>
          <w:instrText xml:space="preserve"> PAGEREF _Toc178560898 \h </w:instrText>
        </w:r>
        <w:r w:rsidR="00F13BEA">
          <w:rPr>
            <w:noProof/>
            <w:webHidden/>
          </w:rPr>
        </w:r>
        <w:r w:rsidR="00F13BEA">
          <w:rPr>
            <w:noProof/>
            <w:webHidden/>
          </w:rPr>
          <w:fldChar w:fldCharType="separate"/>
        </w:r>
        <w:r w:rsidR="00C4665E">
          <w:rPr>
            <w:noProof/>
            <w:webHidden/>
          </w:rPr>
          <w:t>4</w:t>
        </w:r>
        <w:r w:rsidR="00F13BEA">
          <w:rPr>
            <w:noProof/>
            <w:webHidden/>
          </w:rPr>
          <w:fldChar w:fldCharType="end"/>
        </w:r>
      </w:hyperlink>
    </w:p>
    <w:p w14:paraId="34D1C0F2" w14:textId="09385542" w:rsidR="00F13BEA" w:rsidRDefault="00000000" w:rsidP="00F13BEA">
      <w:pPr>
        <w:pStyle w:val="31"/>
        <w:tabs>
          <w:tab w:val="right" w:leader="dot" w:pos="8296"/>
        </w:tabs>
        <w:spacing w:before="180"/>
        <w:ind w:firstLineChars="0" w:firstLine="0"/>
        <w:rPr>
          <w:rFonts w:asciiTheme="minorHAnsi" w:eastAsiaTheme="minorEastAsia" w:hAnsiTheme="minorHAnsi"/>
          <w:noProof/>
          <w14:ligatures w14:val="standardContextual"/>
        </w:rPr>
      </w:pPr>
      <w:hyperlink w:anchor="_Toc178560899" w:history="1">
        <w:r w:rsidR="00F13BEA" w:rsidRPr="0004381E">
          <w:rPr>
            <w:rStyle w:val="af7"/>
            <w:noProof/>
          </w:rPr>
          <w:t>3.2.1</w:t>
        </w:r>
        <w:r w:rsidR="00F13BEA" w:rsidRPr="0004381E">
          <w:rPr>
            <w:rStyle w:val="af7"/>
            <w:rFonts w:hint="eastAsia"/>
            <w:noProof/>
          </w:rPr>
          <w:t>系統專案推進</w:t>
        </w:r>
        <w:r w:rsidR="00F13BEA" w:rsidRPr="0004381E">
          <w:rPr>
            <w:rStyle w:val="af7"/>
            <w:noProof/>
          </w:rPr>
          <w:t>(</w:t>
        </w:r>
        <w:r w:rsidR="00F13BEA" w:rsidRPr="0004381E">
          <w:rPr>
            <w:rStyle w:val="af7"/>
            <w:rFonts w:hint="eastAsia"/>
            <w:noProof/>
          </w:rPr>
          <w:t>交車系統</w:t>
        </w:r>
        <w:r w:rsidR="00F13BEA" w:rsidRPr="0004381E">
          <w:rPr>
            <w:rStyle w:val="af7"/>
            <w:noProof/>
          </w:rPr>
          <w:t>)</w:t>
        </w:r>
        <w:r w:rsidR="00F13BEA">
          <w:rPr>
            <w:noProof/>
            <w:webHidden/>
          </w:rPr>
          <w:tab/>
        </w:r>
        <w:r w:rsidR="00F13BEA">
          <w:rPr>
            <w:noProof/>
            <w:webHidden/>
          </w:rPr>
          <w:fldChar w:fldCharType="begin"/>
        </w:r>
        <w:r w:rsidR="00F13BEA">
          <w:rPr>
            <w:noProof/>
            <w:webHidden/>
          </w:rPr>
          <w:instrText xml:space="preserve"> PAGEREF _Toc178560899 \h </w:instrText>
        </w:r>
        <w:r w:rsidR="00F13BEA">
          <w:rPr>
            <w:noProof/>
            <w:webHidden/>
          </w:rPr>
        </w:r>
        <w:r w:rsidR="00F13BEA">
          <w:rPr>
            <w:noProof/>
            <w:webHidden/>
          </w:rPr>
          <w:fldChar w:fldCharType="separate"/>
        </w:r>
        <w:r w:rsidR="00C4665E">
          <w:rPr>
            <w:noProof/>
            <w:webHidden/>
          </w:rPr>
          <w:t>4</w:t>
        </w:r>
        <w:r w:rsidR="00F13BEA">
          <w:rPr>
            <w:noProof/>
            <w:webHidden/>
          </w:rPr>
          <w:fldChar w:fldCharType="end"/>
        </w:r>
      </w:hyperlink>
    </w:p>
    <w:p w14:paraId="6DE3C865" w14:textId="0DC9B405" w:rsidR="00F13BEA" w:rsidRDefault="00000000" w:rsidP="00F13BEA">
      <w:pPr>
        <w:pStyle w:val="31"/>
        <w:tabs>
          <w:tab w:val="right" w:leader="dot" w:pos="8296"/>
        </w:tabs>
        <w:spacing w:before="180"/>
        <w:ind w:firstLineChars="0" w:firstLine="0"/>
        <w:rPr>
          <w:rFonts w:asciiTheme="minorHAnsi" w:eastAsiaTheme="minorEastAsia" w:hAnsiTheme="minorHAnsi"/>
          <w:noProof/>
          <w14:ligatures w14:val="standardContextual"/>
        </w:rPr>
      </w:pPr>
      <w:hyperlink w:anchor="_Toc178560900" w:history="1">
        <w:r w:rsidR="00F13BEA" w:rsidRPr="0004381E">
          <w:rPr>
            <w:rStyle w:val="af7"/>
            <w:noProof/>
          </w:rPr>
          <w:t>3.2.2</w:t>
        </w:r>
        <w:r w:rsidR="00F13BEA" w:rsidRPr="0004381E">
          <w:rPr>
            <w:rStyle w:val="af7"/>
            <w:rFonts w:hint="eastAsia"/>
            <w:noProof/>
          </w:rPr>
          <w:t>使用者對應</w:t>
        </w:r>
        <w:r w:rsidR="00F13BEA">
          <w:rPr>
            <w:noProof/>
            <w:webHidden/>
          </w:rPr>
          <w:tab/>
        </w:r>
        <w:r w:rsidR="00F13BEA">
          <w:rPr>
            <w:noProof/>
            <w:webHidden/>
          </w:rPr>
          <w:fldChar w:fldCharType="begin"/>
        </w:r>
        <w:r w:rsidR="00F13BEA">
          <w:rPr>
            <w:noProof/>
            <w:webHidden/>
          </w:rPr>
          <w:instrText xml:space="preserve"> PAGEREF _Toc178560900 \h </w:instrText>
        </w:r>
        <w:r w:rsidR="00F13BEA">
          <w:rPr>
            <w:noProof/>
            <w:webHidden/>
          </w:rPr>
        </w:r>
        <w:r w:rsidR="00F13BEA">
          <w:rPr>
            <w:noProof/>
            <w:webHidden/>
          </w:rPr>
          <w:fldChar w:fldCharType="separate"/>
        </w:r>
        <w:r w:rsidR="00C4665E">
          <w:rPr>
            <w:noProof/>
            <w:webHidden/>
          </w:rPr>
          <w:t>7</w:t>
        </w:r>
        <w:r w:rsidR="00F13BEA">
          <w:rPr>
            <w:noProof/>
            <w:webHidden/>
          </w:rPr>
          <w:fldChar w:fldCharType="end"/>
        </w:r>
      </w:hyperlink>
    </w:p>
    <w:p w14:paraId="568BCBA4" w14:textId="7896DB2C" w:rsidR="00F13BEA" w:rsidRDefault="00000000" w:rsidP="00F13BEA">
      <w:pPr>
        <w:pStyle w:val="31"/>
        <w:tabs>
          <w:tab w:val="right" w:leader="dot" w:pos="8296"/>
        </w:tabs>
        <w:spacing w:before="180"/>
        <w:ind w:firstLineChars="0" w:firstLine="0"/>
        <w:rPr>
          <w:rFonts w:asciiTheme="minorHAnsi" w:eastAsiaTheme="minorEastAsia" w:hAnsiTheme="minorHAnsi"/>
          <w:noProof/>
          <w14:ligatures w14:val="standardContextual"/>
        </w:rPr>
      </w:pPr>
      <w:hyperlink w:anchor="_Toc178560901" w:history="1">
        <w:r w:rsidR="00F13BEA" w:rsidRPr="0004381E">
          <w:rPr>
            <w:rStyle w:val="af7"/>
            <w:noProof/>
          </w:rPr>
          <w:t>3.2.3Tips</w:t>
        </w:r>
        <w:r w:rsidR="00F13BEA" w:rsidRPr="0004381E">
          <w:rPr>
            <w:rStyle w:val="af7"/>
            <w:rFonts w:hint="eastAsia"/>
            <w:noProof/>
          </w:rPr>
          <w:t>短片製作</w:t>
        </w:r>
        <w:r w:rsidR="00F13BEA">
          <w:rPr>
            <w:noProof/>
            <w:webHidden/>
          </w:rPr>
          <w:tab/>
        </w:r>
        <w:r w:rsidR="00F13BEA">
          <w:rPr>
            <w:noProof/>
            <w:webHidden/>
          </w:rPr>
          <w:fldChar w:fldCharType="begin"/>
        </w:r>
        <w:r w:rsidR="00F13BEA">
          <w:rPr>
            <w:noProof/>
            <w:webHidden/>
          </w:rPr>
          <w:instrText xml:space="preserve"> PAGEREF _Toc178560901 \h </w:instrText>
        </w:r>
        <w:r w:rsidR="00F13BEA">
          <w:rPr>
            <w:noProof/>
            <w:webHidden/>
          </w:rPr>
        </w:r>
        <w:r w:rsidR="00F13BEA">
          <w:rPr>
            <w:noProof/>
            <w:webHidden/>
          </w:rPr>
          <w:fldChar w:fldCharType="separate"/>
        </w:r>
        <w:r w:rsidR="00C4665E">
          <w:rPr>
            <w:noProof/>
            <w:webHidden/>
          </w:rPr>
          <w:t>8</w:t>
        </w:r>
        <w:r w:rsidR="00F13BEA">
          <w:rPr>
            <w:noProof/>
            <w:webHidden/>
          </w:rPr>
          <w:fldChar w:fldCharType="end"/>
        </w:r>
      </w:hyperlink>
    </w:p>
    <w:p w14:paraId="4C1043A5" w14:textId="4B67BF41"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902" w:history="1">
        <w:r w:rsidR="00F13BEA" w:rsidRPr="0004381E">
          <w:rPr>
            <w:rStyle w:val="af7"/>
            <w:noProof/>
          </w:rPr>
          <w:t>3.3IT</w:t>
        </w:r>
        <w:r w:rsidR="00F13BEA" w:rsidRPr="0004381E">
          <w:rPr>
            <w:rStyle w:val="af7"/>
            <w:rFonts w:hint="eastAsia"/>
            <w:noProof/>
          </w:rPr>
          <w:t>管理課</w:t>
        </w:r>
        <w:r w:rsidR="00F13BEA">
          <w:rPr>
            <w:noProof/>
            <w:webHidden/>
          </w:rPr>
          <w:tab/>
        </w:r>
        <w:r w:rsidR="00F13BEA">
          <w:rPr>
            <w:noProof/>
            <w:webHidden/>
          </w:rPr>
          <w:fldChar w:fldCharType="begin"/>
        </w:r>
        <w:r w:rsidR="00F13BEA">
          <w:rPr>
            <w:noProof/>
            <w:webHidden/>
          </w:rPr>
          <w:instrText xml:space="preserve"> PAGEREF _Toc178560902 \h </w:instrText>
        </w:r>
        <w:r w:rsidR="00F13BEA">
          <w:rPr>
            <w:noProof/>
            <w:webHidden/>
          </w:rPr>
        </w:r>
        <w:r w:rsidR="00F13BEA">
          <w:rPr>
            <w:noProof/>
            <w:webHidden/>
          </w:rPr>
          <w:fldChar w:fldCharType="separate"/>
        </w:r>
        <w:r w:rsidR="00C4665E">
          <w:rPr>
            <w:noProof/>
            <w:webHidden/>
          </w:rPr>
          <w:t>9</w:t>
        </w:r>
        <w:r w:rsidR="00F13BEA">
          <w:rPr>
            <w:noProof/>
            <w:webHidden/>
          </w:rPr>
          <w:fldChar w:fldCharType="end"/>
        </w:r>
      </w:hyperlink>
    </w:p>
    <w:p w14:paraId="26FFEE74" w14:textId="1C378EAA" w:rsidR="00F13BEA" w:rsidRDefault="00000000" w:rsidP="00F13BEA">
      <w:pPr>
        <w:pStyle w:val="11"/>
        <w:tabs>
          <w:tab w:val="right" w:leader="dot" w:pos="8296"/>
        </w:tabs>
        <w:spacing w:before="180"/>
        <w:ind w:firstLineChars="0" w:firstLine="0"/>
        <w:rPr>
          <w:rFonts w:asciiTheme="minorHAnsi" w:eastAsiaTheme="minorEastAsia" w:hAnsiTheme="minorHAnsi"/>
          <w:noProof/>
          <w14:ligatures w14:val="standardContextual"/>
        </w:rPr>
      </w:pPr>
      <w:hyperlink w:anchor="_Toc178560903" w:history="1">
        <w:r w:rsidR="00F13BEA" w:rsidRPr="0004381E">
          <w:rPr>
            <w:rStyle w:val="af7"/>
            <w:rFonts w:hint="eastAsia"/>
            <w:noProof/>
          </w:rPr>
          <w:t>肆、實習收穫</w:t>
        </w:r>
        <w:r w:rsidR="00F13BEA">
          <w:rPr>
            <w:noProof/>
            <w:webHidden/>
          </w:rPr>
          <w:tab/>
        </w:r>
        <w:r w:rsidR="00F13BEA">
          <w:rPr>
            <w:noProof/>
            <w:webHidden/>
          </w:rPr>
          <w:fldChar w:fldCharType="begin"/>
        </w:r>
        <w:r w:rsidR="00F13BEA">
          <w:rPr>
            <w:noProof/>
            <w:webHidden/>
          </w:rPr>
          <w:instrText xml:space="preserve"> PAGEREF _Toc178560903 \h </w:instrText>
        </w:r>
        <w:r w:rsidR="00F13BEA">
          <w:rPr>
            <w:noProof/>
            <w:webHidden/>
          </w:rPr>
        </w:r>
        <w:r w:rsidR="00F13BEA">
          <w:rPr>
            <w:noProof/>
            <w:webHidden/>
          </w:rPr>
          <w:fldChar w:fldCharType="separate"/>
        </w:r>
        <w:r w:rsidR="00C4665E">
          <w:rPr>
            <w:noProof/>
            <w:webHidden/>
          </w:rPr>
          <w:t>13</w:t>
        </w:r>
        <w:r w:rsidR="00F13BEA">
          <w:rPr>
            <w:noProof/>
            <w:webHidden/>
          </w:rPr>
          <w:fldChar w:fldCharType="end"/>
        </w:r>
      </w:hyperlink>
    </w:p>
    <w:p w14:paraId="436BA5FE" w14:textId="4474D429"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904" w:history="1">
        <w:r w:rsidR="00F13BEA" w:rsidRPr="0004381E">
          <w:rPr>
            <w:rStyle w:val="af7"/>
            <w:noProof/>
          </w:rPr>
          <w:t>4.1</w:t>
        </w:r>
        <w:r w:rsidR="00F13BEA" w:rsidRPr="0004381E">
          <w:rPr>
            <w:rStyle w:val="af7"/>
            <w:rFonts w:hint="eastAsia"/>
            <w:noProof/>
          </w:rPr>
          <w:t>所學實體化</w:t>
        </w:r>
        <w:r w:rsidR="00F13BEA">
          <w:rPr>
            <w:noProof/>
            <w:webHidden/>
          </w:rPr>
          <w:tab/>
        </w:r>
        <w:r w:rsidR="00F13BEA">
          <w:rPr>
            <w:noProof/>
            <w:webHidden/>
          </w:rPr>
          <w:fldChar w:fldCharType="begin"/>
        </w:r>
        <w:r w:rsidR="00F13BEA">
          <w:rPr>
            <w:noProof/>
            <w:webHidden/>
          </w:rPr>
          <w:instrText xml:space="preserve"> PAGEREF _Toc178560904 \h </w:instrText>
        </w:r>
        <w:r w:rsidR="00F13BEA">
          <w:rPr>
            <w:noProof/>
            <w:webHidden/>
          </w:rPr>
        </w:r>
        <w:r w:rsidR="00F13BEA">
          <w:rPr>
            <w:noProof/>
            <w:webHidden/>
          </w:rPr>
          <w:fldChar w:fldCharType="separate"/>
        </w:r>
        <w:r w:rsidR="00C4665E">
          <w:rPr>
            <w:noProof/>
            <w:webHidden/>
          </w:rPr>
          <w:t>13</w:t>
        </w:r>
        <w:r w:rsidR="00F13BEA">
          <w:rPr>
            <w:noProof/>
            <w:webHidden/>
          </w:rPr>
          <w:fldChar w:fldCharType="end"/>
        </w:r>
      </w:hyperlink>
    </w:p>
    <w:p w14:paraId="13CBD08D" w14:textId="7029CAA5" w:rsidR="00F13BEA" w:rsidRDefault="00000000" w:rsidP="00F13BEA">
      <w:pPr>
        <w:pStyle w:val="31"/>
        <w:tabs>
          <w:tab w:val="right" w:leader="dot" w:pos="8296"/>
        </w:tabs>
        <w:spacing w:before="180"/>
        <w:ind w:firstLineChars="0" w:firstLine="0"/>
        <w:rPr>
          <w:rFonts w:asciiTheme="minorHAnsi" w:eastAsiaTheme="minorEastAsia" w:hAnsiTheme="minorHAnsi"/>
          <w:noProof/>
          <w14:ligatures w14:val="standardContextual"/>
        </w:rPr>
      </w:pPr>
      <w:hyperlink w:anchor="_Toc178560905" w:history="1">
        <w:r w:rsidR="00F13BEA" w:rsidRPr="0004381E">
          <w:rPr>
            <w:rStyle w:val="af7"/>
            <w:noProof/>
          </w:rPr>
          <w:t>4.1.1</w:t>
        </w:r>
        <w:r w:rsidR="00F13BEA" w:rsidRPr="0004381E">
          <w:rPr>
            <w:rStyle w:val="af7"/>
            <w:rFonts w:hint="eastAsia"/>
            <w:noProof/>
          </w:rPr>
          <w:t>工廠見學</w:t>
        </w:r>
        <w:r w:rsidR="00F13BEA">
          <w:rPr>
            <w:noProof/>
            <w:webHidden/>
          </w:rPr>
          <w:tab/>
        </w:r>
        <w:r w:rsidR="00F13BEA">
          <w:rPr>
            <w:noProof/>
            <w:webHidden/>
          </w:rPr>
          <w:fldChar w:fldCharType="begin"/>
        </w:r>
        <w:r w:rsidR="00F13BEA">
          <w:rPr>
            <w:noProof/>
            <w:webHidden/>
          </w:rPr>
          <w:instrText xml:space="preserve"> PAGEREF _Toc178560905 \h </w:instrText>
        </w:r>
        <w:r w:rsidR="00F13BEA">
          <w:rPr>
            <w:noProof/>
            <w:webHidden/>
          </w:rPr>
        </w:r>
        <w:r w:rsidR="00F13BEA">
          <w:rPr>
            <w:noProof/>
            <w:webHidden/>
          </w:rPr>
          <w:fldChar w:fldCharType="separate"/>
        </w:r>
        <w:r w:rsidR="00C4665E">
          <w:rPr>
            <w:noProof/>
            <w:webHidden/>
          </w:rPr>
          <w:t>13</w:t>
        </w:r>
        <w:r w:rsidR="00F13BEA">
          <w:rPr>
            <w:noProof/>
            <w:webHidden/>
          </w:rPr>
          <w:fldChar w:fldCharType="end"/>
        </w:r>
      </w:hyperlink>
    </w:p>
    <w:p w14:paraId="0D0C6B72" w14:textId="31E46E28"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906" w:history="1">
        <w:r w:rsidR="00F13BEA" w:rsidRPr="0004381E">
          <w:rPr>
            <w:rStyle w:val="af7"/>
            <w:bCs/>
            <w:noProof/>
          </w:rPr>
          <w:t>4.2</w:t>
        </w:r>
        <w:r w:rsidR="00F13BEA" w:rsidRPr="0004381E">
          <w:rPr>
            <w:rStyle w:val="af7"/>
            <w:rFonts w:hint="eastAsia"/>
            <w:bCs/>
            <w:noProof/>
          </w:rPr>
          <w:t>資訊應用能力</w:t>
        </w:r>
        <w:r w:rsidR="00F13BEA">
          <w:rPr>
            <w:noProof/>
            <w:webHidden/>
          </w:rPr>
          <w:tab/>
        </w:r>
        <w:r w:rsidR="00F13BEA">
          <w:rPr>
            <w:noProof/>
            <w:webHidden/>
          </w:rPr>
          <w:fldChar w:fldCharType="begin"/>
        </w:r>
        <w:r w:rsidR="00F13BEA">
          <w:rPr>
            <w:noProof/>
            <w:webHidden/>
          </w:rPr>
          <w:instrText xml:space="preserve"> PAGEREF _Toc178560906 \h </w:instrText>
        </w:r>
        <w:r w:rsidR="00F13BEA">
          <w:rPr>
            <w:noProof/>
            <w:webHidden/>
          </w:rPr>
        </w:r>
        <w:r w:rsidR="00F13BEA">
          <w:rPr>
            <w:noProof/>
            <w:webHidden/>
          </w:rPr>
          <w:fldChar w:fldCharType="separate"/>
        </w:r>
        <w:r w:rsidR="00C4665E">
          <w:rPr>
            <w:noProof/>
            <w:webHidden/>
          </w:rPr>
          <w:t>16</w:t>
        </w:r>
        <w:r w:rsidR="00F13BEA">
          <w:rPr>
            <w:noProof/>
            <w:webHidden/>
          </w:rPr>
          <w:fldChar w:fldCharType="end"/>
        </w:r>
      </w:hyperlink>
    </w:p>
    <w:p w14:paraId="3082AD10" w14:textId="2199786B"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907" w:history="1">
        <w:r w:rsidR="00F13BEA" w:rsidRPr="0004381E">
          <w:rPr>
            <w:rStyle w:val="af7"/>
            <w:noProof/>
          </w:rPr>
          <w:t>4.3</w:t>
        </w:r>
        <w:r w:rsidR="00F13BEA" w:rsidRPr="0004381E">
          <w:rPr>
            <w:rStyle w:val="af7"/>
            <w:rFonts w:hint="eastAsia"/>
            <w:noProof/>
          </w:rPr>
          <w:t>溝通表達能力</w:t>
        </w:r>
        <w:r w:rsidR="00F13BEA">
          <w:rPr>
            <w:noProof/>
            <w:webHidden/>
          </w:rPr>
          <w:tab/>
        </w:r>
        <w:r w:rsidR="00F13BEA">
          <w:rPr>
            <w:noProof/>
            <w:webHidden/>
          </w:rPr>
          <w:fldChar w:fldCharType="begin"/>
        </w:r>
        <w:r w:rsidR="00F13BEA">
          <w:rPr>
            <w:noProof/>
            <w:webHidden/>
          </w:rPr>
          <w:instrText xml:space="preserve"> PAGEREF _Toc178560907 \h </w:instrText>
        </w:r>
        <w:r w:rsidR="00F13BEA">
          <w:rPr>
            <w:noProof/>
            <w:webHidden/>
          </w:rPr>
        </w:r>
        <w:r w:rsidR="00F13BEA">
          <w:rPr>
            <w:noProof/>
            <w:webHidden/>
          </w:rPr>
          <w:fldChar w:fldCharType="separate"/>
        </w:r>
        <w:r w:rsidR="00C4665E">
          <w:rPr>
            <w:noProof/>
            <w:webHidden/>
          </w:rPr>
          <w:t>17</w:t>
        </w:r>
        <w:r w:rsidR="00F13BEA">
          <w:rPr>
            <w:noProof/>
            <w:webHidden/>
          </w:rPr>
          <w:fldChar w:fldCharType="end"/>
        </w:r>
      </w:hyperlink>
    </w:p>
    <w:p w14:paraId="2035FE94" w14:textId="70C2FDE8" w:rsidR="00F13BEA" w:rsidRDefault="00000000" w:rsidP="00F13BEA">
      <w:pPr>
        <w:pStyle w:val="21"/>
        <w:tabs>
          <w:tab w:val="right" w:leader="dot" w:pos="8296"/>
        </w:tabs>
        <w:spacing w:before="180"/>
        <w:ind w:firstLineChars="0" w:firstLine="0"/>
        <w:rPr>
          <w:rFonts w:asciiTheme="minorHAnsi" w:eastAsiaTheme="minorEastAsia" w:hAnsiTheme="minorHAnsi"/>
          <w:noProof/>
          <w14:ligatures w14:val="standardContextual"/>
        </w:rPr>
      </w:pPr>
      <w:hyperlink w:anchor="_Toc178560908" w:history="1">
        <w:r w:rsidR="00F13BEA" w:rsidRPr="0004381E">
          <w:rPr>
            <w:rStyle w:val="af7"/>
            <w:noProof/>
          </w:rPr>
          <w:t>4.4</w:t>
        </w:r>
        <w:r w:rsidR="00F13BEA" w:rsidRPr="0004381E">
          <w:rPr>
            <w:rStyle w:val="af7"/>
            <w:rFonts w:hint="eastAsia"/>
            <w:noProof/>
          </w:rPr>
          <w:t>日程規劃能力</w:t>
        </w:r>
        <w:r w:rsidR="00F13BEA">
          <w:rPr>
            <w:noProof/>
            <w:webHidden/>
          </w:rPr>
          <w:tab/>
        </w:r>
        <w:r w:rsidR="00F13BEA">
          <w:rPr>
            <w:noProof/>
            <w:webHidden/>
          </w:rPr>
          <w:fldChar w:fldCharType="begin"/>
        </w:r>
        <w:r w:rsidR="00F13BEA">
          <w:rPr>
            <w:noProof/>
            <w:webHidden/>
          </w:rPr>
          <w:instrText xml:space="preserve"> PAGEREF _Toc178560908 \h </w:instrText>
        </w:r>
        <w:r w:rsidR="00F13BEA">
          <w:rPr>
            <w:noProof/>
            <w:webHidden/>
          </w:rPr>
        </w:r>
        <w:r w:rsidR="00F13BEA">
          <w:rPr>
            <w:noProof/>
            <w:webHidden/>
          </w:rPr>
          <w:fldChar w:fldCharType="separate"/>
        </w:r>
        <w:r w:rsidR="00C4665E">
          <w:rPr>
            <w:noProof/>
            <w:webHidden/>
          </w:rPr>
          <w:t>18</w:t>
        </w:r>
        <w:r w:rsidR="00F13BEA">
          <w:rPr>
            <w:noProof/>
            <w:webHidden/>
          </w:rPr>
          <w:fldChar w:fldCharType="end"/>
        </w:r>
      </w:hyperlink>
    </w:p>
    <w:p w14:paraId="52743D58" w14:textId="4F4E8F97" w:rsidR="00F13BEA" w:rsidRDefault="00000000" w:rsidP="00F13BEA">
      <w:pPr>
        <w:pStyle w:val="11"/>
        <w:tabs>
          <w:tab w:val="right" w:leader="dot" w:pos="8296"/>
        </w:tabs>
        <w:spacing w:before="180"/>
        <w:ind w:firstLineChars="0" w:firstLine="0"/>
        <w:rPr>
          <w:rFonts w:asciiTheme="minorHAnsi" w:eastAsiaTheme="minorEastAsia" w:hAnsiTheme="minorHAnsi"/>
          <w:noProof/>
          <w14:ligatures w14:val="standardContextual"/>
        </w:rPr>
      </w:pPr>
      <w:hyperlink w:anchor="_Toc178560909" w:history="1">
        <w:r w:rsidR="00F13BEA" w:rsidRPr="0004381E">
          <w:rPr>
            <w:rStyle w:val="af7"/>
            <w:rFonts w:hint="eastAsia"/>
            <w:noProof/>
          </w:rPr>
          <w:t>伍、結論</w:t>
        </w:r>
        <w:r w:rsidR="00F13BEA">
          <w:rPr>
            <w:noProof/>
            <w:webHidden/>
          </w:rPr>
          <w:tab/>
        </w:r>
        <w:r w:rsidR="00F13BEA">
          <w:rPr>
            <w:noProof/>
            <w:webHidden/>
          </w:rPr>
          <w:fldChar w:fldCharType="begin"/>
        </w:r>
        <w:r w:rsidR="00F13BEA">
          <w:rPr>
            <w:noProof/>
            <w:webHidden/>
          </w:rPr>
          <w:instrText xml:space="preserve"> PAGEREF _Toc178560909 \h </w:instrText>
        </w:r>
        <w:r w:rsidR="00F13BEA">
          <w:rPr>
            <w:noProof/>
            <w:webHidden/>
          </w:rPr>
        </w:r>
        <w:r w:rsidR="00F13BEA">
          <w:rPr>
            <w:noProof/>
            <w:webHidden/>
          </w:rPr>
          <w:fldChar w:fldCharType="separate"/>
        </w:r>
        <w:r w:rsidR="00C4665E">
          <w:rPr>
            <w:noProof/>
            <w:webHidden/>
          </w:rPr>
          <w:t>19</w:t>
        </w:r>
        <w:r w:rsidR="00F13BEA">
          <w:rPr>
            <w:noProof/>
            <w:webHidden/>
          </w:rPr>
          <w:fldChar w:fldCharType="end"/>
        </w:r>
      </w:hyperlink>
    </w:p>
    <w:p w14:paraId="186CD58B" w14:textId="5062410B" w:rsidR="00402DA0" w:rsidRDefault="00333B93" w:rsidP="00F13BEA">
      <w:pPr>
        <w:spacing w:before="180"/>
        <w:ind w:firstLineChars="0" w:firstLine="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lastRenderedPageBreak/>
        <w:fldChar w:fldCharType="end"/>
      </w:r>
      <w:r w:rsidR="00402DA0" w:rsidRPr="00402DA0">
        <w:rPr>
          <w:rFonts w:asciiTheme="minorHAnsi" w:hAnsiTheme="minorHAnsi" w:cstheme="minorHAnsi"/>
          <w:b/>
          <w:bCs/>
          <w:color w:val="000000" w:themeColor="text1"/>
          <w:sz w:val="32"/>
          <w:szCs w:val="32"/>
        </w:rPr>
        <w:t>圖目錄</w:t>
      </w:r>
    </w:p>
    <w:p w14:paraId="06A52F2A" w14:textId="1B834640" w:rsidR="005A6C52" w:rsidRDefault="00333B93" w:rsidP="00040FE8">
      <w:pPr>
        <w:pStyle w:val="af8"/>
        <w:tabs>
          <w:tab w:val="right" w:leader="dot" w:pos="8296"/>
        </w:tabs>
        <w:spacing w:before="180"/>
        <w:ind w:leftChars="0" w:left="1602" w:hangingChars="500" w:hanging="1602"/>
        <w:rPr>
          <w:rFonts w:asciiTheme="minorHAnsi" w:eastAsiaTheme="minorEastAsia" w:hAnsiTheme="minorHAnsi"/>
          <w:noProof/>
          <w14:ligatures w14:val="standardContextual"/>
        </w:rPr>
      </w:pPr>
      <w:r>
        <w:rPr>
          <w:rFonts w:asciiTheme="minorHAnsi" w:hAnsiTheme="minorHAnsi" w:cstheme="minorHAnsi"/>
          <w:b/>
          <w:bCs/>
          <w:color w:val="000000" w:themeColor="text1"/>
          <w:sz w:val="32"/>
          <w:szCs w:val="32"/>
        </w:rPr>
        <w:fldChar w:fldCharType="begin"/>
      </w:r>
      <w:r>
        <w:rPr>
          <w:rFonts w:asciiTheme="minorHAnsi" w:hAnsiTheme="minorHAnsi" w:cstheme="minorHAnsi"/>
          <w:b/>
          <w:bCs/>
          <w:color w:val="000000" w:themeColor="text1"/>
          <w:sz w:val="32"/>
          <w:szCs w:val="32"/>
        </w:rPr>
        <w:instrText xml:space="preserve"> </w:instrText>
      </w:r>
      <w:r>
        <w:rPr>
          <w:rFonts w:asciiTheme="minorHAnsi" w:hAnsiTheme="minorHAnsi" w:cstheme="minorHAnsi" w:hint="eastAsia"/>
          <w:b/>
          <w:bCs/>
          <w:color w:val="000000" w:themeColor="text1"/>
          <w:sz w:val="32"/>
          <w:szCs w:val="32"/>
        </w:rPr>
        <w:instrText>TOC \h \z \c "</w:instrText>
      </w:r>
      <w:r>
        <w:rPr>
          <w:rFonts w:asciiTheme="minorHAnsi" w:hAnsiTheme="minorHAnsi" w:cstheme="minorHAnsi" w:hint="eastAsia"/>
          <w:b/>
          <w:bCs/>
          <w:color w:val="000000" w:themeColor="text1"/>
          <w:sz w:val="32"/>
          <w:szCs w:val="32"/>
        </w:rPr>
        <w:instrText>圖</w:instrText>
      </w:r>
      <w:r>
        <w:rPr>
          <w:rFonts w:asciiTheme="minorHAnsi" w:hAnsiTheme="minorHAnsi" w:cstheme="minorHAnsi" w:hint="eastAsia"/>
          <w:b/>
          <w:bCs/>
          <w:color w:val="000000" w:themeColor="text1"/>
          <w:sz w:val="32"/>
          <w:szCs w:val="32"/>
        </w:rPr>
        <w:instrText>"</w:instrText>
      </w:r>
      <w:r>
        <w:rPr>
          <w:rFonts w:asciiTheme="minorHAnsi" w:hAnsiTheme="minorHAnsi" w:cstheme="minorHAnsi"/>
          <w:b/>
          <w:bCs/>
          <w:color w:val="000000" w:themeColor="text1"/>
          <w:sz w:val="32"/>
          <w:szCs w:val="32"/>
        </w:rPr>
        <w:instrText xml:space="preserve"> </w:instrText>
      </w:r>
      <w:r>
        <w:rPr>
          <w:rFonts w:asciiTheme="minorHAnsi" w:hAnsiTheme="minorHAnsi" w:cstheme="minorHAnsi"/>
          <w:b/>
          <w:bCs/>
          <w:color w:val="000000" w:themeColor="text1"/>
          <w:sz w:val="32"/>
          <w:szCs w:val="32"/>
        </w:rPr>
        <w:fldChar w:fldCharType="separate"/>
      </w:r>
      <w:hyperlink w:anchor="_Toc178447629" w:history="1">
        <w:r w:rsidR="005A6C52" w:rsidRPr="00990015">
          <w:rPr>
            <w:rStyle w:val="af7"/>
            <w:rFonts w:cstheme="minorHAnsi" w:hint="eastAsia"/>
            <w:noProof/>
          </w:rPr>
          <w:t>圖</w:t>
        </w:r>
        <w:r w:rsidR="005A6C52" w:rsidRPr="00990015">
          <w:rPr>
            <w:rStyle w:val="af7"/>
            <w:rFonts w:cstheme="minorHAnsi"/>
            <w:noProof/>
          </w:rPr>
          <w:t xml:space="preserve"> 1 </w:t>
        </w:r>
        <w:r w:rsidR="005A6C52" w:rsidRPr="00990015">
          <w:rPr>
            <w:rStyle w:val="af7"/>
            <w:rFonts w:hint="eastAsia"/>
            <w:noProof/>
          </w:rPr>
          <w:t>國瑞汽車關係企業體</w:t>
        </w:r>
        <w:r w:rsidR="005A6C52">
          <w:rPr>
            <w:noProof/>
            <w:webHidden/>
          </w:rPr>
          <w:tab/>
        </w:r>
        <w:r w:rsidR="005A6C52">
          <w:rPr>
            <w:noProof/>
            <w:webHidden/>
          </w:rPr>
          <w:fldChar w:fldCharType="begin"/>
        </w:r>
        <w:r w:rsidR="005A6C52">
          <w:rPr>
            <w:noProof/>
            <w:webHidden/>
          </w:rPr>
          <w:instrText xml:space="preserve"> PAGEREF _Toc178447629 \h </w:instrText>
        </w:r>
        <w:r w:rsidR="005A6C52">
          <w:rPr>
            <w:noProof/>
            <w:webHidden/>
          </w:rPr>
        </w:r>
        <w:r w:rsidR="005A6C52">
          <w:rPr>
            <w:noProof/>
            <w:webHidden/>
          </w:rPr>
          <w:fldChar w:fldCharType="separate"/>
        </w:r>
        <w:r w:rsidR="00C4665E">
          <w:rPr>
            <w:noProof/>
            <w:webHidden/>
          </w:rPr>
          <w:t>1</w:t>
        </w:r>
        <w:r w:rsidR="005A6C52">
          <w:rPr>
            <w:noProof/>
            <w:webHidden/>
          </w:rPr>
          <w:fldChar w:fldCharType="end"/>
        </w:r>
      </w:hyperlink>
    </w:p>
    <w:p w14:paraId="0A0F200C" w14:textId="02E607C0"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0" w:history="1">
        <w:r w:rsidR="005A6C52" w:rsidRPr="00990015">
          <w:rPr>
            <w:rStyle w:val="af7"/>
            <w:rFonts w:hint="eastAsia"/>
            <w:noProof/>
          </w:rPr>
          <w:t>圖</w:t>
        </w:r>
        <w:r w:rsidR="005A6C52" w:rsidRPr="00990015">
          <w:rPr>
            <w:rStyle w:val="af7"/>
            <w:noProof/>
          </w:rPr>
          <w:t xml:space="preserve"> 2 </w:t>
        </w:r>
        <w:r w:rsidR="005A6C52" w:rsidRPr="00990015">
          <w:rPr>
            <w:rStyle w:val="af7"/>
            <w:rFonts w:hint="eastAsia"/>
            <w:noProof/>
          </w:rPr>
          <w:t>（左上）</w:t>
        </w:r>
        <w:r w:rsidR="005A6C52" w:rsidRPr="00990015">
          <w:rPr>
            <w:rStyle w:val="af7"/>
            <w:noProof/>
          </w:rPr>
          <w:t>Yaris Cross</w:t>
        </w:r>
        <w:r w:rsidR="005A6C52" w:rsidRPr="00990015">
          <w:rPr>
            <w:rStyle w:val="af7"/>
            <w:rFonts w:hint="eastAsia"/>
            <w:noProof/>
          </w:rPr>
          <w:t>、（右上）</w:t>
        </w:r>
        <w:r w:rsidR="005A6C52" w:rsidRPr="00990015">
          <w:rPr>
            <w:rStyle w:val="af7"/>
            <w:noProof/>
          </w:rPr>
          <w:t>TOWN ACE</w:t>
        </w:r>
        <w:r w:rsidR="005A6C52" w:rsidRPr="00990015">
          <w:rPr>
            <w:rStyle w:val="af7"/>
            <w:rFonts w:hint="eastAsia"/>
            <w:noProof/>
          </w:rPr>
          <w:t>、（左下）小型貨車</w:t>
        </w:r>
        <w:r w:rsidR="005A6C52" w:rsidRPr="00990015">
          <w:rPr>
            <w:rStyle w:val="af7"/>
            <w:noProof/>
          </w:rPr>
          <w:t>300</w:t>
        </w:r>
        <w:r w:rsidR="005A6C52" w:rsidRPr="00990015">
          <w:rPr>
            <w:rStyle w:val="af7"/>
            <w:rFonts w:hint="eastAsia"/>
            <w:noProof/>
          </w:rPr>
          <w:t>系列、（右下）巴士底盤車</w:t>
        </w:r>
        <w:r w:rsidR="005A6C52">
          <w:rPr>
            <w:noProof/>
            <w:webHidden/>
          </w:rPr>
          <w:tab/>
        </w:r>
        <w:r w:rsidR="005A6C52">
          <w:rPr>
            <w:noProof/>
            <w:webHidden/>
          </w:rPr>
          <w:fldChar w:fldCharType="begin"/>
        </w:r>
        <w:r w:rsidR="005A6C52">
          <w:rPr>
            <w:noProof/>
            <w:webHidden/>
          </w:rPr>
          <w:instrText xml:space="preserve"> PAGEREF _Toc178447630 \h </w:instrText>
        </w:r>
        <w:r w:rsidR="005A6C52">
          <w:rPr>
            <w:noProof/>
            <w:webHidden/>
          </w:rPr>
        </w:r>
        <w:r w:rsidR="005A6C52">
          <w:rPr>
            <w:noProof/>
            <w:webHidden/>
          </w:rPr>
          <w:fldChar w:fldCharType="separate"/>
        </w:r>
        <w:r w:rsidR="00C4665E">
          <w:rPr>
            <w:noProof/>
            <w:webHidden/>
          </w:rPr>
          <w:t>3</w:t>
        </w:r>
        <w:r w:rsidR="005A6C52">
          <w:rPr>
            <w:noProof/>
            <w:webHidden/>
          </w:rPr>
          <w:fldChar w:fldCharType="end"/>
        </w:r>
      </w:hyperlink>
    </w:p>
    <w:p w14:paraId="014D3246" w14:textId="74D74BC0"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1" w:history="1">
        <w:r w:rsidR="005A6C52" w:rsidRPr="00990015">
          <w:rPr>
            <w:rStyle w:val="af7"/>
            <w:rFonts w:hint="eastAsia"/>
            <w:noProof/>
          </w:rPr>
          <w:t>圖</w:t>
        </w:r>
        <w:r w:rsidR="005A6C52" w:rsidRPr="00990015">
          <w:rPr>
            <w:rStyle w:val="af7"/>
            <w:noProof/>
          </w:rPr>
          <w:t xml:space="preserve"> 3 </w:t>
        </w:r>
        <w:r w:rsidR="005A6C52" w:rsidRPr="00990015">
          <w:rPr>
            <w:rStyle w:val="af7"/>
            <w:rFonts w:hint="eastAsia"/>
            <w:noProof/>
          </w:rPr>
          <w:t>系統情報室架構</w:t>
        </w:r>
        <w:r w:rsidR="005A6C52">
          <w:rPr>
            <w:noProof/>
            <w:webHidden/>
          </w:rPr>
          <w:tab/>
        </w:r>
        <w:r w:rsidR="005A6C52">
          <w:rPr>
            <w:noProof/>
            <w:webHidden/>
          </w:rPr>
          <w:fldChar w:fldCharType="begin"/>
        </w:r>
        <w:r w:rsidR="005A6C52">
          <w:rPr>
            <w:noProof/>
            <w:webHidden/>
          </w:rPr>
          <w:instrText xml:space="preserve"> PAGEREF _Toc178447631 \h </w:instrText>
        </w:r>
        <w:r w:rsidR="005A6C52">
          <w:rPr>
            <w:noProof/>
            <w:webHidden/>
          </w:rPr>
        </w:r>
        <w:r w:rsidR="005A6C52">
          <w:rPr>
            <w:noProof/>
            <w:webHidden/>
          </w:rPr>
          <w:fldChar w:fldCharType="separate"/>
        </w:r>
        <w:r w:rsidR="00C4665E">
          <w:rPr>
            <w:noProof/>
            <w:webHidden/>
          </w:rPr>
          <w:t>4</w:t>
        </w:r>
        <w:r w:rsidR="005A6C52">
          <w:rPr>
            <w:noProof/>
            <w:webHidden/>
          </w:rPr>
          <w:fldChar w:fldCharType="end"/>
        </w:r>
      </w:hyperlink>
    </w:p>
    <w:p w14:paraId="098E469A" w14:textId="4DE5BA57"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2" w:history="1">
        <w:r w:rsidR="005A6C52" w:rsidRPr="00990015">
          <w:rPr>
            <w:rStyle w:val="af7"/>
            <w:rFonts w:hint="eastAsia"/>
            <w:noProof/>
          </w:rPr>
          <w:t>圖</w:t>
        </w:r>
        <w:r w:rsidR="005A6C52" w:rsidRPr="00990015">
          <w:rPr>
            <w:rStyle w:val="af7"/>
            <w:noProof/>
          </w:rPr>
          <w:t xml:space="preserve"> 4 AS400</w:t>
        </w:r>
        <w:r w:rsidR="005A6C52" w:rsidRPr="00990015">
          <w:rPr>
            <w:rStyle w:val="af7"/>
            <w:rFonts w:hint="eastAsia"/>
            <w:noProof/>
          </w:rPr>
          <w:t>交車系統畫面</w:t>
        </w:r>
        <w:r w:rsidR="005A6C52" w:rsidRPr="00990015">
          <w:rPr>
            <w:rStyle w:val="af7"/>
            <w:noProof/>
          </w:rPr>
          <w:t>(</w:t>
        </w:r>
        <w:r w:rsidR="005A6C52" w:rsidRPr="00990015">
          <w:rPr>
            <w:rStyle w:val="af7"/>
            <w:rFonts w:hint="eastAsia"/>
            <w:noProof/>
          </w:rPr>
          <w:t>車型主檔維護</w:t>
        </w:r>
        <w:r w:rsidR="005A6C52" w:rsidRPr="00990015">
          <w:rPr>
            <w:rStyle w:val="af7"/>
            <w:noProof/>
          </w:rPr>
          <w:t>)</w:t>
        </w:r>
        <w:r w:rsidR="005A6C52">
          <w:rPr>
            <w:noProof/>
            <w:webHidden/>
          </w:rPr>
          <w:tab/>
        </w:r>
        <w:r w:rsidR="005A6C52">
          <w:rPr>
            <w:noProof/>
            <w:webHidden/>
          </w:rPr>
          <w:fldChar w:fldCharType="begin"/>
        </w:r>
        <w:r w:rsidR="005A6C52">
          <w:rPr>
            <w:noProof/>
            <w:webHidden/>
          </w:rPr>
          <w:instrText xml:space="preserve"> PAGEREF _Toc178447632 \h </w:instrText>
        </w:r>
        <w:r w:rsidR="005A6C52">
          <w:rPr>
            <w:noProof/>
            <w:webHidden/>
          </w:rPr>
        </w:r>
        <w:r w:rsidR="005A6C52">
          <w:rPr>
            <w:noProof/>
            <w:webHidden/>
          </w:rPr>
          <w:fldChar w:fldCharType="separate"/>
        </w:r>
        <w:r w:rsidR="00C4665E">
          <w:rPr>
            <w:noProof/>
            <w:webHidden/>
          </w:rPr>
          <w:t>5</w:t>
        </w:r>
        <w:r w:rsidR="005A6C52">
          <w:rPr>
            <w:noProof/>
            <w:webHidden/>
          </w:rPr>
          <w:fldChar w:fldCharType="end"/>
        </w:r>
      </w:hyperlink>
    </w:p>
    <w:p w14:paraId="32374B01" w14:textId="55195CE4"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3" w:history="1">
        <w:r w:rsidR="005A6C52" w:rsidRPr="00990015">
          <w:rPr>
            <w:rStyle w:val="af7"/>
            <w:rFonts w:hint="eastAsia"/>
            <w:noProof/>
          </w:rPr>
          <w:t>圖</w:t>
        </w:r>
        <w:r w:rsidR="005A6C52" w:rsidRPr="00990015">
          <w:rPr>
            <w:rStyle w:val="af7"/>
            <w:noProof/>
          </w:rPr>
          <w:t xml:space="preserve"> 5 WEB</w:t>
        </w:r>
        <w:r w:rsidR="005A6C52" w:rsidRPr="00990015">
          <w:rPr>
            <w:rStyle w:val="af7"/>
            <w:rFonts w:hint="eastAsia"/>
            <w:noProof/>
          </w:rPr>
          <w:t>交車系統畫面</w:t>
        </w:r>
        <w:r w:rsidR="005A6C52" w:rsidRPr="00990015">
          <w:rPr>
            <w:rStyle w:val="af7"/>
            <w:noProof/>
          </w:rPr>
          <w:t>(</w:t>
        </w:r>
        <w:r w:rsidR="005A6C52" w:rsidRPr="00990015">
          <w:rPr>
            <w:rStyle w:val="af7"/>
            <w:rFonts w:hint="eastAsia"/>
            <w:noProof/>
          </w:rPr>
          <w:t>車型主檔維護</w:t>
        </w:r>
        <w:r w:rsidR="005A6C52" w:rsidRPr="00990015">
          <w:rPr>
            <w:rStyle w:val="af7"/>
            <w:noProof/>
          </w:rPr>
          <w:t>)</w:t>
        </w:r>
        <w:r w:rsidR="005A6C52">
          <w:rPr>
            <w:noProof/>
            <w:webHidden/>
          </w:rPr>
          <w:tab/>
        </w:r>
        <w:r w:rsidR="005A6C52">
          <w:rPr>
            <w:noProof/>
            <w:webHidden/>
          </w:rPr>
          <w:fldChar w:fldCharType="begin"/>
        </w:r>
        <w:r w:rsidR="005A6C52">
          <w:rPr>
            <w:noProof/>
            <w:webHidden/>
          </w:rPr>
          <w:instrText xml:space="preserve"> PAGEREF _Toc178447633 \h </w:instrText>
        </w:r>
        <w:r w:rsidR="005A6C52">
          <w:rPr>
            <w:noProof/>
            <w:webHidden/>
          </w:rPr>
        </w:r>
        <w:r w:rsidR="005A6C52">
          <w:rPr>
            <w:noProof/>
            <w:webHidden/>
          </w:rPr>
          <w:fldChar w:fldCharType="separate"/>
        </w:r>
        <w:r w:rsidR="00C4665E">
          <w:rPr>
            <w:noProof/>
            <w:webHidden/>
          </w:rPr>
          <w:t>5</w:t>
        </w:r>
        <w:r w:rsidR="005A6C52">
          <w:rPr>
            <w:noProof/>
            <w:webHidden/>
          </w:rPr>
          <w:fldChar w:fldCharType="end"/>
        </w:r>
      </w:hyperlink>
    </w:p>
    <w:p w14:paraId="0E45282A" w14:textId="233AF22C"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4" w:history="1">
        <w:r w:rsidR="005A6C52" w:rsidRPr="00990015">
          <w:rPr>
            <w:rStyle w:val="af7"/>
            <w:rFonts w:hint="eastAsia"/>
            <w:noProof/>
          </w:rPr>
          <w:t>圖</w:t>
        </w:r>
        <w:r w:rsidR="005A6C52" w:rsidRPr="00990015">
          <w:rPr>
            <w:rStyle w:val="af7"/>
            <w:noProof/>
          </w:rPr>
          <w:t xml:space="preserve"> 6 </w:t>
        </w:r>
        <w:r w:rsidR="005A6C52" w:rsidRPr="00990015">
          <w:rPr>
            <w:rStyle w:val="af7"/>
            <w:rFonts w:hint="eastAsia"/>
            <w:noProof/>
          </w:rPr>
          <w:t>交車系統更新日程規劃</w:t>
        </w:r>
        <w:r w:rsidR="005A6C52">
          <w:rPr>
            <w:noProof/>
            <w:webHidden/>
          </w:rPr>
          <w:tab/>
        </w:r>
        <w:r w:rsidR="005A6C52">
          <w:rPr>
            <w:noProof/>
            <w:webHidden/>
          </w:rPr>
          <w:fldChar w:fldCharType="begin"/>
        </w:r>
        <w:r w:rsidR="005A6C52">
          <w:rPr>
            <w:noProof/>
            <w:webHidden/>
          </w:rPr>
          <w:instrText xml:space="preserve"> PAGEREF _Toc178447634 \h </w:instrText>
        </w:r>
        <w:r w:rsidR="005A6C52">
          <w:rPr>
            <w:noProof/>
            <w:webHidden/>
          </w:rPr>
        </w:r>
        <w:r w:rsidR="005A6C52">
          <w:rPr>
            <w:noProof/>
            <w:webHidden/>
          </w:rPr>
          <w:fldChar w:fldCharType="separate"/>
        </w:r>
        <w:r w:rsidR="00C4665E">
          <w:rPr>
            <w:noProof/>
            <w:webHidden/>
          </w:rPr>
          <w:t>6</w:t>
        </w:r>
        <w:r w:rsidR="005A6C52">
          <w:rPr>
            <w:noProof/>
            <w:webHidden/>
          </w:rPr>
          <w:fldChar w:fldCharType="end"/>
        </w:r>
      </w:hyperlink>
    </w:p>
    <w:p w14:paraId="0E229755" w14:textId="0F286882"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5" w:history="1">
        <w:r w:rsidR="005A6C52" w:rsidRPr="00990015">
          <w:rPr>
            <w:rStyle w:val="af7"/>
            <w:rFonts w:hint="eastAsia"/>
            <w:noProof/>
          </w:rPr>
          <w:t>圖</w:t>
        </w:r>
        <w:r w:rsidR="005A6C52" w:rsidRPr="00990015">
          <w:rPr>
            <w:rStyle w:val="af7"/>
            <w:noProof/>
          </w:rPr>
          <w:t xml:space="preserve"> 7 </w:t>
        </w:r>
        <w:r w:rsidR="005A6C52" w:rsidRPr="00990015">
          <w:rPr>
            <w:rStyle w:val="af7"/>
            <w:rFonts w:hint="eastAsia"/>
            <w:noProof/>
          </w:rPr>
          <w:t>合格證維護機能</w:t>
        </w:r>
        <w:r w:rsidR="005A6C52">
          <w:rPr>
            <w:noProof/>
            <w:webHidden/>
          </w:rPr>
          <w:tab/>
        </w:r>
        <w:r w:rsidR="005A6C52">
          <w:rPr>
            <w:noProof/>
            <w:webHidden/>
          </w:rPr>
          <w:fldChar w:fldCharType="begin"/>
        </w:r>
        <w:r w:rsidR="005A6C52">
          <w:rPr>
            <w:noProof/>
            <w:webHidden/>
          </w:rPr>
          <w:instrText xml:space="preserve"> PAGEREF _Toc178447635 \h </w:instrText>
        </w:r>
        <w:r w:rsidR="005A6C52">
          <w:rPr>
            <w:noProof/>
            <w:webHidden/>
          </w:rPr>
        </w:r>
        <w:r w:rsidR="005A6C52">
          <w:rPr>
            <w:noProof/>
            <w:webHidden/>
          </w:rPr>
          <w:fldChar w:fldCharType="separate"/>
        </w:r>
        <w:r w:rsidR="00C4665E">
          <w:rPr>
            <w:noProof/>
            <w:webHidden/>
          </w:rPr>
          <w:t>6</w:t>
        </w:r>
        <w:r w:rsidR="005A6C52">
          <w:rPr>
            <w:noProof/>
            <w:webHidden/>
          </w:rPr>
          <w:fldChar w:fldCharType="end"/>
        </w:r>
      </w:hyperlink>
    </w:p>
    <w:p w14:paraId="60145F52" w14:textId="13B7A054"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6" w:history="1">
        <w:r w:rsidR="005A6C52" w:rsidRPr="00990015">
          <w:rPr>
            <w:rStyle w:val="af7"/>
            <w:rFonts w:hint="eastAsia"/>
            <w:noProof/>
          </w:rPr>
          <w:t>圖</w:t>
        </w:r>
        <w:r w:rsidR="005A6C52" w:rsidRPr="00990015">
          <w:rPr>
            <w:rStyle w:val="af7"/>
            <w:noProof/>
          </w:rPr>
          <w:t xml:space="preserve"> 8 </w:t>
        </w:r>
        <w:r w:rsidR="005A6C52" w:rsidRPr="00990015">
          <w:rPr>
            <w:rStyle w:val="af7"/>
            <w:rFonts w:hint="eastAsia"/>
            <w:noProof/>
          </w:rPr>
          <w:t>使用者相談日程</w:t>
        </w:r>
        <w:r w:rsidR="005A6C52">
          <w:rPr>
            <w:noProof/>
            <w:webHidden/>
          </w:rPr>
          <w:tab/>
        </w:r>
        <w:r w:rsidR="005A6C52">
          <w:rPr>
            <w:noProof/>
            <w:webHidden/>
          </w:rPr>
          <w:fldChar w:fldCharType="begin"/>
        </w:r>
        <w:r w:rsidR="005A6C52">
          <w:rPr>
            <w:noProof/>
            <w:webHidden/>
          </w:rPr>
          <w:instrText xml:space="preserve"> PAGEREF _Toc178447636 \h </w:instrText>
        </w:r>
        <w:r w:rsidR="005A6C52">
          <w:rPr>
            <w:noProof/>
            <w:webHidden/>
          </w:rPr>
        </w:r>
        <w:r w:rsidR="005A6C52">
          <w:rPr>
            <w:noProof/>
            <w:webHidden/>
          </w:rPr>
          <w:fldChar w:fldCharType="separate"/>
        </w:r>
        <w:r w:rsidR="00C4665E">
          <w:rPr>
            <w:noProof/>
            <w:webHidden/>
          </w:rPr>
          <w:t>6</w:t>
        </w:r>
        <w:r w:rsidR="005A6C52">
          <w:rPr>
            <w:noProof/>
            <w:webHidden/>
          </w:rPr>
          <w:fldChar w:fldCharType="end"/>
        </w:r>
      </w:hyperlink>
    </w:p>
    <w:p w14:paraId="0899C145" w14:textId="21625CFD"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7" w:history="1">
        <w:r w:rsidR="005A6C52" w:rsidRPr="00990015">
          <w:rPr>
            <w:rStyle w:val="af7"/>
            <w:rFonts w:hint="eastAsia"/>
            <w:noProof/>
          </w:rPr>
          <w:t>圖</w:t>
        </w:r>
        <w:r w:rsidR="005A6C52" w:rsidRPr="00990015">
          <w:rPr>
            <w:rStyle w:val="af7"/>
            <w:noProof/>
          </w:rPr>
          <w:t xml:space="preserve"> 9 </w:t>
        </w:r>
        <w:r w:rsidR="005A6C52" w:rsidRPr="00990015">
          <w:rPr>
            <w:rStyle w:val="af7"/>
            <w:rFonts w:hint="eastAsia"/>
            <w:noProof/>
          </w:rPr>
          <w:t>請採購系統維護介面</w:t>
        </w:r>
        <w:r w:rsidR="005A6C52">
          <w:rPr>
            <w:noProof/>
            <w:webHidden/>
          </w:rPr>
          <w:tab/>
        </w:r>
        <w:r w:rsidR="005A6C52">
          <w:rPr>
            <w:noProof/>
            <w:webHidden/>
          </w:rPr>
          <w:fldChar w:fldCharType="begin"/>
        </w:r>
        <w:r w:rsidR="005A6C52">
          <w:rPr>
            <w:noProof/>
            <w:webHidden/>
          </w:rPr>
          <w:instrText xml:space="preserve"> PAGEREF _Toc178447637 \h </w:instrText>
        </w:r>
        <w:r w:rsidR="005A6C52">
          <w:rPr>
            <w:noProof/>
            <w:webHidden/>
          </w:rPr>
        </w:r>
        <w:r w:rsidR="005A6C52">
          <w:rPr>
            <w:noProof/>
            <w:webHidden/>
          </w:rPr>
          <w:fldChar w:fldCharType="separate"/>
        </w:r>
        <w:r w:rsidR="00C4665E">
          <w:rPr>
            <w:noProof/>
            <w:webHidden/>
          </w:rPr>
          <w:t>7</w:t>
        </w:r>
        <w:r w:rsidR="005A6C52">
          <w:rPr>
            <w:noProof/>
            <w:webHidden/>
          </w:rPr>
          <w:fldChar w:fldCharType="end"/>
        </w:r>
      </w:hyperlink>
    </w:p>
    <w:p w14:paraId="0D98223A" w14:textId="7C11DD2C"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8" w:history="1">
        <w:r w:rsidR="005A6C52" w:rsidRPr="00990015">
          <w:rPr>
            <w:rStyle w:val="af7"/>
            <w:rFonts w:hint="eastAsia"/>
            <w:noProof/>
          </w:rPr>
          <w:t>圖</w:t>
        </w:r>
        <w:r w:rsidR="005A6C52" w:rsidRPr="00990015">
          <w:rPr>
            <w:rStyle w:val="af7"/>
            <w:noProof/>
          </w:rPr>
          <w:t xml:space="preserve"> 10 </w:t>
        </w:r>
        <w:r w:rsidR="005A6C52" w:rsidRPr="00990015">
          <w:rPr>
            <w:rStyle w:val="af7"/>
            <w:rFonts w:hint="eastAsia"/>
            <w:noProof/>
          </w:rPr>
          <w:t>請採購系統介面</w:t>
        </w:r>
        <w:r w:rsidR="005A6C52">
          <w:rPr>
            <w:noProof/>
            <w:webHidden/>
          </w:rPr>
          <w:tab/>
        </w:r>
        <w:r w:rsidR="005A6C52">
          <w:rPr>
            <w:noProof/>
            <w:webHidden/>
          </w:rPr>
          <w:fldChar w:fldCharType="begin"/>
        </w:r>
        <w:r w:rsidR="005A6C52">
          <w:rPr>
            <w:noProof/>
            <w:webHidden/>
          </w:rPr>
          <w:instrText xml:space="preserve"> PAGEREF _Toc178447638 \h </w:instrText>
        </w:r>
        <w:r w:rsidR="005A6C52">
          <w:rPr>
            <w:noProof/>
            <w:webHidden/>
          </w:rPr>
        </w:r>
        <w:r w:rsidR="005A6C52">
          <w:rPr>
            <w:noProof/>
            <w:webHidden/>
          </w:rPr>
          <w:fldChar w:fldCharType="separate"/>
        </w:r>
        <w:r w:rsidR="00C4665E">
          <w:rPr>
            <w:noProof/>
            <w:webHidden/>
          </w:rPr>
          <w:t>7</w:t>
        </w:r>
        <w:r w:rsidR="005A6C52">
          <w:rPr>
            <w:noProof/>
            <w:webHidden/>
          </w:rPr>
          <w:fldChar w:fldCharType="end"/>
        </w:r>
      </w:hyperlink>
    </w:p>
    <w:p w14:paraId="2065BA5A" w14:textId="5470BCF3"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39" w:history="1">
        <w:r w:rsidR="005A6C52" w:rsidRPr="00990015">
          <w:rPr>
            <w:rStyle w:val="af7"/>
            <w:rFonts w:hint="eastAsia"/>
            <w:noProof/>
          </w:rPr>
          <w:t>圖</w:t>
        </w:r>
        <w:r w:rsidR="005A6C52" w:rsidRPr="00990015">
          <w:rPr>
            <w:rStyle w:val="af7"/>
            <w:noProof/>
          </w:rPr>
          <w:t xml:space="preserve"> 11 SQL</w:t>
        </w:r>
        <w:r w:rsidR="005A6C52" w:rsidRPr="00990015">
          <w:rPr>
            <w:rStyle w:val="af7"/>
            <w:rFonts w:hint="eastAsia"/>
            <w:noProof/>
          </w:rPr>
          <w:t>資料庫介面</w:t>
        </w:r>
        <w:r w:rsidR="005A6C52">
          <w:rPr>
            <w:noProof/>
            <w:webHidden/>
          </w:rPr>
          <w:tab/>
        </w:r>
        <w:r w:rsidR="005A6C52">
          <w:rPr>
            <w:noProof/>
            <w:webHidden/>
          </w:rPr>
          <w:fldChar w:fldCharType="begin"/>
        </w:r>
        <w:r w:rsidR="005A6C52">
          <w:rPr>
            <w:noProof/>
            <w:webHidden/>
          </w:rPr>
          <w:instrText xml:space="preserve"> PAGEREF _Toc178447639 \h </w:instrText>
        </w:r>
        <w:r w:rsidR="005A6C52">
          <w:rPr>
            <w:noProof/>
            <w:webHidden/>
          </w:rPr>
        </w:r>
        <w:r w:rsidR="005A6C52">
          <w:rPr>
            <w:noProof/>
            <w:webHidden/>
          </w:rPr>
          <w:fldChar w:fldCharType="separate"/>
        </w:r>
        <w:r w:rsidR="00C4665E">
          <w:rPr>
            <w:noProof/>
            <w:webHidden/>
          </w:rPr>
          <w:t>7</w:t>
        </w:r>
        <w:r w:rsidR="005A6C52">
          <w:rPr>
            <w:noProof/>
            <w:webHidden/>
          </w:rPr>
          <w:fldChar w:fldCharType="end"/>
        </w:r>
      </w:hyperlink>
    </w:p>
    <w:p w14:paraId="79AAD9C5" w14:textId="170B4453"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0" w:history="1">
        <w:r w:rsidR="005A6C52" w:rsidRPr="00990015">
          <w:rPr>
            <w:rStyle w:val="af7"/>
            <w:rFonts w:hint="eastAsia"/>
            <w:noProof/>
          </w:rPr>
          <w:t>圖</w:t>
        </w:r>
        <w:r w:rsidR="005A6C52" w:rsidRPr="00990015">
          <w:rPr>
            <w:rStyle w:val="af7"/>
            <w:noProof/>
          </w:rPr>
          <w:t xml:space="preserve"> 12 </w:t>
        </w:r>
        <w:r w:rsidR="005A6C52" w:rsidRPr="00990015">
          <w:rPr>
            <w:rStyle w:val="af7"/>
            <w:rFonts w:hint="eastAsia"/>
            <w:noProof/>
          </w:rPr>
          <w:t>簽核狀態介面</w:t>
        </w:r>
        <w:r w:rsidR="005A6C52">
          <w:rPr>
            <w:noProof/>
            <w:webHidden/>
          </w:rPr>
          <w:tab/>
        </w:r>
        <w:r w:rsidR="005A6C52">
          <w:rPr>
            <w:noProof/>
            <w:webHidden/>
          </w:rPr>
          <w:fldChar w:fldCharType="begin"/>
        </w:r>
        <w:r w:rsidR="005A6C52">
          <w:rPr>
            <w:noProof/>
            <w:webHidden/>
          </w:rPr>
          <w:instrText xml:space="preserve"> PAGEREF _Toc178447640 \h </w:instrText>
        </w:r>
        <w:r w:rsidR="005A6C52">
          <w:rPr>
            <w:noProof/>
            <w:webHidden/>
          </w:rPr>
        </w:r>
        <w:r w:rsidR="005A6C52">
          <w:rPr>
            <w:noProof/>
            <w:webHidden/>
          </w:rPr>
          <w:fldChar w:fldCharType="separate"/>
        </w:r>
        <w:r w:rsidR="00C4665E">
          <w:rPr>
            <w:noProof/>
            <w:webHidden/>
          </w:rPr>
          <w:t>8</w:t>
        </w:r>
        <w:r w:rsidR="005A6C52">
          <w:rPr>
            <w:noProof/>
            <w:webHidden/>
          </w:rPr>
          <w:fldChar w:fldCharType="end"/>
        </w:r>
      </w:hyperlink>
    </w:p>
    <w:p w14:paraId="2A715AEC" w14:textId="541D664E"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1" w:history="1">
        <w:r w:rsidR="005A6C52" w:rsidRPr="00990015">
          <w:rPr>
            <w:rStyle w:val="af7"/>
            <w:rFonts w:hint="eastAsia"/>
            <w:noProof/>
          </w:rPr>
          <w:t>圖</w:t>
        </w:r>
        <w:r w:rsidR="005A6C52" w:rsidRPr="00990015">
          <w:rPr>
            <w:rStyle w:val="af7"/>
            <w:noProof/>
          </w:rPr>
          <w:t xml:space="preserve"> 13 </w:t>
        </w:r>
        <w:r w:rsidR="005A6C52" w:rsidRPr="00990015">
          <w:rPr>
            <w:rStyle w:val="af7"/>
            <w:rFonts w:hint="eastAsia"/>
            <w:noProof/>
          </w:rPr>
          <w:t>公司首頁短片呈現方式</w:t>
        </w:r>
        <w:r w:rsidR="005A6C52">
          <w:rPr>
            <w:noProof/>
            <w:webHidden/>
          </w:rPr>
          <w:tab/>
        </w:r>
        <w:r w:rsidR="005A6C52">
          <w:rPr>
            <w:noProof/>
            <w:webHidden/>
          </w:rPr>
          <w:fldChar w:fldCharType="begin"/>
        </w:r>
        <w:r w:rsidR="005A6C52">
          <w:rPr>
            <w:noProof/>
            <w:webHidden/>
          </w:rPr>
          <w:instrText xml:space="preserve"> PAGEREF _Toc178447641 \h </w:instrText>
        </w:r>
        <w:r w:rsidR="005A6C52">
          <w:rPr>
            <w:noProof/>
            <w:webHidden/>
          </w:rPr>
        </w:r>
        <w:r w:rsidR="005A6C52">
          <w:rPr>
            <w:noProof/>
            <w:webHidden/>
          </w:rPr>
          <w:fldChar w:fldCharType="separate"/>
        </w:r>
        <w:r w:rsidR="00C4665E">
          <w:rPr>
            <w:noProof/>
            <w:webHidden/>
          </w:rPr>
          <w:t>8</w:t>
        </w:r>
        <w:r w:rsidR="005A6C52">
          <w:rPr>
            <w:noProof/>
            <w:webHidden/>
          </w:rPr>
          <w:fldChar w:fldCharType="end"/>
        </w:r>
      </w:hyperlink>
    </w:p>
    <w:p w14:paraId="59B9C90E" w14:textId="728ED47D"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2" w:history="1">
        <w:r w:rsidR="005A6C52" w:rsidRPr="00990015">
          <w:rPr>
            <w:rStyle w:val="af7"/>
            <w:rFonts w:hint="eastAsia"/>
            <w:noProof/>
          </w:rPr>
          <w:t>圖</w:t>
        </w:r>
        <w:r w:rsidR="005A6C52" w:rsidRPr="00990015">
          <w:rPr>
            <w:rStyle w:val="af7"/>
            <w:noProof/>
          </w:rPr>
          <w:t xml:space="preserve"> 14 </w:t>
        </w:r>
        <w:r w:rsidR="005A6C52" w:rsidRPr="00990015">
          <w:rPr>
            <w:rStyle w:val="af7"/>
            <w:rFonts w:hint="eastAsia"/>
            <w:noProof/>
          </w:rPr>
          <w:t>國內旅費結報單</w:t>
        </w:r>
        <w:r w:rsidR="005A6C52" w:rsidRPr="00990015">
          <w:rPr>
            <w:rStyle w:val="af7"/>
            <w:noProof/>
          </w:rPr>
          <w:t>(</w:t>
        </w:r>
        <w:r w:rsidR="005A6C52" w:rsidRPr="00990015">
          <w:rPr>
            <w:rStyle w:val="af7"/>
            <w:rFonts w:hint="eastAsia"/>
            <w:noProof/>
          </w:rPr>
          <w:t>紙本</w:t>
        </w:r>
        <w:r w:rsidR="005A6C52" w:rsidRPr="00990015">
          <w:rPr>
            <w:rStyle w:val="af7"/>
            <w:noProof/>
          </w:rPr>
          <w:t>)</w:t>
        </w:r>
        <w:r w:rsidR="005A6C52">
          <w:rPr>
            <w:noProof/>
            <w:webHidden/>
          </w:rPr>
          <w:tab/>
        </w:r>
        <w:r w:rsidR="005A6C52">
          <w:rPr>
            <w:noProof/>
            <w:webHidden/>
          </w:rPr>
          <w:fldChar w:fldCharType="begin"/>
        </w:r>
        <w:r w:rsidR="005A6C52">
          <w:rPr>
            <w:noProof/>
            <w:webHidden/>
          </w:rPr>
          <w:instrText xml:space="preserve"> PAGEREF _Toc178447642 \h </w:instrText>
        </w:r>
        <w:r w:rsidR="005A6C52">
          <w:rPr>
            <w:noProof/>
            <w:webHidden/>
          </w:rPr>
        </w:r>
        <w:r w:rsidR="005A6C52">
          <w:rPr>
            <w:noProof/>
            <w:webHidden/>
          </w:rPr>
          <w:fldChar w:fldCharType="separate"/>
        </w:r>
        <w:r w:rsidR="00C4665E">
          <w:rPr>
            <w:noProof/>
            <w:webHidden/>
          </w:rPr>
          <w:t>9</w:t>
        </w:r>
        <w:r w:rsidR="005A6C52">
          <w:rPr>
            <w:noProof/>
            <w:webHidden/>
          </w:rPr>
          <w:fldChar w:fldCharType="end"/>
        </w:r>
      </w:hyperlink>
    </w:p>
    <w:p w14:paraId="4762F634" w14:textId="3ABFAB19"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3" w:history="1">
        <w:r w:rsidR="005A6C52" w:rsidRPr="00990015">
          <w:rPr>
            <w:rStyle w:val="af7"/>
            <w:rFonts w:hint="eastAsia"/>
            <w:noProof/>
          </w:rPr>
          <w:t>圖</w:t>
        </w:r>
        <w:r w:rsidR="005A6C52" w:rsidRPr="00990015">
          <w:rPr>
            <w:rStyle w:val="af7"/>
            <w:noProof/>
          </w:rPr>
          <w:t xml:space="preserve"> 15 </w:t>
        </w:r>
        <w:r w:rsidR="005A6C52" w:rsidRPr="00990015">
          <w:rPr>
            <w:rStyle w:val="af7"/>
            <w:rFonts w:hint="eastAsia"/>
            <w:noProof/>
          </w:rPr>
          <w:t>國內旅費結報單</w:t>
        </w:r>
        <w:r w:rsidR="005A6C52" w:rsidRPr="00990015">
          <w:rPr>
            <w:rStyle w:val="af7"/>
            <w:noProof/>
          </w:rPr>
          <w:t>Forms</w:t>
        </w:r>
        <w:r w:rsidR="005A6C52" w:rsidRPr="00990015">
          <w:rPr>
            <w:rStyle w:val="af7"/>
            <w:rFonts w:hint="eastAsia"/>
            <w:noProof/>
          </w:rPr>
          <w:t>表單</w:t>
        </w:r>
        <w:r w:rsidR="005A6C52">
          <w:rPr>
            <w:noProof/>
            <w:webHidden/>
          </w:rPr>
          <w:tab/>
        </w:r>
        <w:r w:rsidR="005A6C52">
          <w:rPr>
            <w:noProof/>
            <w:webHidden/>
          </w:rPr>
          <w:fldChar w:fldCharType="begin"/>
        </w:r>
        <w:r w:rsidR="005A6C52">
          <w:rPr>
            <w:noProof/>
            <w:webHidden/>
          </w:rPr>
          <w:instrText xml:space="preserve"> PAGEREF _Toc178447643 \h </w:instrText>
        </w:r>
        <w:r w:rsidR="005A6C52">
          <w:rPr>
            <w:noProof/>
            <w:webHidden/>
          </w:rPr>
        </w:r>
        <w:r w:rsidR="005A6C52">
          <w:rPr>
            <w:noProof/>
            <w:webHidden/>
          </w:rPr>
          <w:fldChar w:fldCharType="separate"/>
        </w:r>
        <w:r w:rsidR="00C4665E">
          <w:rPr>
            <w:noProof/>
            <w:webHidden/>
          </w:rPr>
          <w:t>9</w:t>
        </w:r>
        <w:r w:rsidR="005A6C52">
          <w:rPr>
            <w:noProof/>
            <w:webHidden/>
          </w:rPr>
          <w:fldChar w:fldCharType="end"/>
        </w:r>
      </w:hyperlink>
    </w:p>
    <w:p w14:paraId="3A8BF3BF" w14:textId="1C363969"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4" w:history="1">
        <w:r w:rsidR="005A6C52" w:rsidRPr="00990015">
          <w:rPr>
            <w:rStyle w:val="af7"/>
            <w:rFonts w:hint="eastAsia"/>
            <w:noProof/>
          </w:rPr>
          <w:t>圖</w:t>
        </w:r>
        <w:r w:rsidR="005A6C52" w:rsidRPr="00990015">
          <w:rPr>
            <w:rStyle w:val="af7"/>
            <w:noProof/>
          </w:rPr>
          <w:t xml:space="preserve"> 16 </w:t>
        </w:r>
        <w:r w:rsidR="005A6C52" w:rsidRPr="00990015">
          <w:rPr>
            <w:rStyle w:val="af7"/>
            <w:rFonts w:hint="eastAsia"/>
            <w:noProof/>
          </w:rPr>
          <w:t>簽核流程程序圖</w:t>
        </w:r>
        <w:r w:rsidR="005A6C52">
          <w:rPr>
            <w:noProof/>
            <w:webHidden/>
          </w:rPr>
          <w:tab/>
        </w:r>
        <w:r w:rsidR="005A6C52">
          <w:rPr>
            <w:noProof/>
            <w:webHidden/>
          </w:rPr>
          <w:fldChar w:fldCharType="begin"/>
        </w:r>
        <w:r w:rsidR="005A6C52">
          <w:rPr>
            <w:noProof/>
            <w:webHidden/>
          </w:rPr>
          <w:instrText xml:space="preserve"> PAGEREF _Toc178447644 \h </w:instrText>
        </w:r>
        <w:r w:rsidR="005A6C52">
          <w:rPr>
            <w:noProof/>
            <w:webHidden/>
          </w:rPr>
        </w:r>
        <w:r w:rsidR="005A6C52">
          <w:rPr>
            <w:noProof/>
            <w:webHidden/>
          </w:rPr>
          <w:fldChar w:fldCharType="separate"/>
        </w:r>
        <w:r w:rsidR="00C4665E">
          <w:rPr>
            <w:noProof/>
            <w:webHidden/>
          </w:rPr>
          <w:t>10</w:t>
        </w:r>
        <w:r w:rsidR="005A6C52">
          <w:rPr>
            <w:noProof/>
            <w:webHidden/>
          </w:rPr>
          <w:fldChar w:fldCharType="end"/>
        </w:r>
      </w:hyperlink>
    </w:p>
    <w:p w14:paraId="2612AB79" w14:textId="652FDBB0"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5" w:history="1">
        <w:r w:rsidR="005A6C52" w:rsidRPr="00990015">
          <w:rPr>
            <w:rStyle w:val="af7"/>
            <w:rFonts w:hint="eastAsia"/>
            <w:noProof/>
          </w:rPr>
          <w:t>圖</w:t>
        </w:r>
        <w:r w:rsidR="005A6C52" w:rsidRPr="00990015">
          <w:rPr>
            <w:rStyle w:val="af7"/>
            <w:noProof/>
          </w:rPr>
          <w:t xml:space="preserve"> 17 </w:t>
        </w:r>
        <w:r w:rsidR="005A6C52" w:rsidRPr="00990015">
          <w:rPr>
            <w:rStyle w:val="af7"/>
            <w:rFonts w:hint="eastAsia"/>
            <w:noProof/>
          </w:rPr>
          <w:t>參數設定邏輯</w:t>
        </w:r>
        <w:r w:rsidR="005A6C52">
          <w:rPr>
            <w:noProof/>
            <w:webHidden/>
          </w:rPr>
          <w:tab/>
        </w:r>
        <w:r w:rsidR="005A6C52">
          <w:rPr>
            <w:noProof/>
            <w:webHidden/>
          </w:rPr>
          <w:fldChar w:fldCharType="begin"/>
        </w:r>
        <w:r w:rsidR="005A6C52">
          <w:rPr>
            <w:noProof/>
            <w:webHidden/>
          </w:rPr>
          <w:instrText xml:space="preserve"> PAGEREF _Toc178447645 \h </w:instrText>
        </w:r>
        <w:r w:rsidR="005A6C52">
          <w:rPr>
            <w:noProof/>
            <w:webHidden/>
          </w:rPr>
        </w:r>
        <w:r w:rsidR="005A6C52">
          <w:rPr>
            <w:noProof/>
            <w:webHidden/>
          </w:rPr>
          <w:fldChar w:fldCharType="separate"/>
        </w:r>
        <w:r w:rsidR="00C4665E">
          <w:rPr>
            <w:noProof/>
            <w:webHidden/>
          </w:rPr>
          <w:t>11</w:t>
        </w:r>
        <w:r w:rsidR="005A6C52">
          <w:rPr>
            <w:noProof/>
            <w:webHidden/>
          </w:rPr>
          <w:fldChar w:fldCharType="end"/>
        </w:r>
      </w:hyperlink>
    </w:p>
    <w:p w14:paraId="35490691" w14:textId="78C03957"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6" w:history="1">
        <w:r w:rsidR="005A6C52" w:rsidRPr="00990015">
          <w:rPr>
            <w:rStyle w:val="af7"/>
            <w:rFonts w:hint="eastAsia"/>
            <w:noProof/>
          </w:rPr>
          <w:t>圖</w:t>
        </w:r>
        <w:r w:rsidR="005A6C52" w:rsidRPr="00990015">
          <w:rPr>
            <w:rStyle w:val="af7"/>
            <w:noProof/>
          </w:rPr>
          <w:t xml:space="preserve"> 18 Power Automate</w:t>
        </w:r>
        <w:r w:rsidR="005A6C52" w:rsidRPr="00990015">
          <w:rPr>
            <w:rStyle w:val="af7"/>
            <w:rFonts w:hint="eastAsia"/>
            <w:noProof/>
          </w:rPr>
          <w:t>流程設計</w:t>
        </w:r>
        <w:r w:rsidR="005A6C52">
          <w:rPr>
            <w:noProof/>
            <w:webHidden/>
          </w:rPr>
          <w:tab/>
        </w:r>
        <w:r w:rsidR="005A6C52">
          <w:rPr>
            <w:noProof/>
            <w:webHidden/>
          </w:rPr>
          <w:fldChar w:fldCharType="begin"/>
        </w:r>
        <w:r w:rsidR="005A6C52">
          <w:rPr>
            <w:noProof/>
            <w:webHidden/>
          </w:rPr>
          <w:instrText xml:space="preserve"> PAGEREF _Toc178447646 \h </w:instrText>
        </w:r>
        <w:r w:rsidR="005A6C52">
          <w:rPr>
            <w:noProof/>
            <w:webHidden/>
          </w:rPr>
        </w:r>
        <w:r w:rsidR="005A6C52">
          <w:rPr>
            <w:noProof/>
            <w:webHidden/>
          </w:rPr>
          <w:fldChar w:fldCharType="separate"/>
        </w:r>
        <w:r w:rsidR="00C4665E">
          <w:rPr>
            <w:noProof/>
            <w:webHidden/>
          </w:rPr>
          <w:t>11</w:t>
        </w:r>
        <w:r w:rsidR="005A6C52">
          <w:rPr>
            <w:noProof/>
            <w:webHidden/>
          </w:rPr>
          <w:fldChar w:fldCharType="end"/>
        </w:r>
      </w:hyperlink>
    </w:p>
    <w:p w14:paraId="4D8DB8B3" w14:textId="0E3B7C81"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7" w:history="1">
        <w:r w:rsidR="005A6C52" w:rsidRPr="00990015">
          <w:rPr>
            <w:rStyle w:val="af7"/>
            <w:rFonts w:hint="eastAsia"/>
            <w:noProof/>
          </w:rPr>
          <w:t>圖</w:t>
        </w:r>
        <w:r w:rsidR="005A6C52" w:rsidRPr="00990015">
          <w:rPr>
            <w:rStyle w:val="af7"/>
            <w:noProof/>
          </w:rPr>
          <w:t xml:space="preserve"> 19 Teams</w:t>
        </w:r>
        <w:r w:rsidR="005A6C52" w:rsidRPr="00990015">
          <w:rPr>
            <w:rStyle w:val="af7"/>
            <w:rFonts w:hint="eastAsia"/>
            <w:noProof/>
          </w:rPr>
          <w:t>核准功能介面</w:t>
        </w:r>
        <w:r w:rsidR="005A6C52">
          <w:rPr>
            <w:noProof/>
            <w:webHidden/>
          </w:rPr>
          <w:tab/>
        </w:r>
        <w:r w:rsidR="005A6C52">
          <w:rPr>
            <w:noProof/>
            <w:webHidden/>
          </w:rPr>
          <w:fldChar w:fldCharType="begin"/>
        </w:r>
        <w:r w:rsidR="005A6C52">
          <w:rPr>
            <w:noProof/>
            <w:webHidden/>
          </w:rPr>
          <w:instrText xml:space="preserve"> PAGEREF _Toc178447647 \h </w:instrText>
        </w:r>
        <w:r w:rsidR="005A6C52">
          <w:rPr>
            <w:noProof/>
            <w:webHidden/>
          </w:rPr>
        </w:r>
        <w:r w:rsidR="005A6C52">
          <w:rPr>
            <w:noProof/>
            <w:webHidden/>
          </w:rPr>
          <w:fldChar w:fldCharType="separate"/>
        </w:r>
        <w:r w:rsidR="00C4665E">
          <w:rPr>
            <w:noProof/>
            <w:webHidden/>
          </w:rPr>
          <w:t>12</w:t>
        </w:r>
        <w:r w:rsidR="005A6C52">
          <w:rPr>
            <w:noProof/>
            <w:webHidden/>
          </w:rPr>
          <w:fldChar w:fldCharType="end"/>
        </w:r>
      </w:hyperlink>
    </w:p>
    <w:p w14:paraId="50F38491" w14:textId="545DB18F"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8" w:history="1">
        <w:r w:rsidR="005A6C52" w:rsidRPr="00990015">
          <w:rPr>
            <w:rStyle w:val="af7"/>
            <w:rFonts w:hint="eastAsia"/>
            <w:noProof/>
          </w:rPr>
          <w:t>圖</w:t>
        </w:r>
        <w:r w:rsidR="005A6C52" w:rsidRPr="00990015">
          <w:rPr>
            <w:rStyle w:val="af7"/>
            <w:noProof/>
          </w:rPr>
          <w:t xml:space="preserve"> 20 Sharepoint </w:t>
        </w:r>
        <w:r w:rsidR="005A6C52" w:rsidRPr="00990015">
          <w:rPr>
            <w:rStyle w:val="af7"/>
            <w:rFonts w:hint="eastAsia"/>
            <w:noProof/>
          </w:rPr>
          <w:t>資料庫介面</w:t>
        </w:r>
        <w:r w:rsidR="005A6C52">
          <w:rPr>
            <w:noProof/>
            <w:webHidden/>
          </w:rPr>
          <w:tab/>
        </w:r>
        <w:r w:rsidR="005A6C52">
          <w:rPr>
            <w:noProof/>
            <w:webHidden/>
          </w:rPr>
          <w:fldChar w:fldCharType="begin"/>
        </w:r>
        <w:r w:rsidR="005A6C52">
          <w:rPr>
            <w:noProof/>
            <w:webHidden/>
          </w:rPr>
          <w:instrText xml:space="preserve"> PAGEREF _Toc178447648 \h </w:instrText>
        </w:r>
        <w:r w:rsidR="005A6C52">
          <w:rPr>
            <w:noProof/>
            <w:webHidden/>
          </w:rPr>
        </w:r>
        <w:r w:rsidR="005A6C52">
          <w:rPr>
            <w:noProof/>
            <w:webHidden/>
          </w:rPr>
          <w:fldChar w:fldCharType="separate"/>
        </w:r>
        <w:r w:rsidR="00C4665E">
          <w:rPr>
            <w:noProof/>
            <w:webHidden/>
          </w:rPr>
          <w:t>12</w:t>
        </w:r>
        <w:r w:rsidR="005A6C52">
          <w:rPr>
            <w:noProof/>
            <w:webHidden/>
          </w:rPr>
          <w:fldChar w:fldCharType="end"/>
        </w:r>
      </w:hyperlink>
    </w:p>
    <w:p w14:paraId="29318AD7" w14:textId="07D42F06"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49" w:history="1">
        <w:r w:rsidR="005A6C52" w:rsidRPr="00990015">
          <w:rPr>
            <w:rStyle w:val="af7"/>
            <w:rFonts w:hint="eastAsia"/>
            <w:noProof/>
          </w:rPr>
          <w:t>圖</w:t>
        </w:r>
        <w:r w:rsidR="005A6C52" w:rsidRPr="00990015">
          <w:rPr>
            <w:rStyle w:val="af7"/>
            <w:noProof/>
          </w:rPr>
          <w:t xml:space="preserve"> 21 </w:t>
        </w:r>
        <w:r w:rsidR="005A6C52" w:rsidRPr="00990015">
          <w:rPr>
            <w:rStyle w:val="af7"/>
            <w:rFonts w:hint="eastAsia"/>
            <w:noProof/>
          </w:rPr>
          <w:t>品管工程</w:t>
        </w:r>
        <w:r w:rsidR="005A6C52" w:rsidRPr="00990015">
          <w:rPr>
            <w:rStyle w:val="af7"/>
            <w:noProof/>
          </w:rPr>
          <w:t>layout</w:t>
        </w:r>
        <w:r w:rsidR="005A6C52" w:rsidRPr="00990015">
          <w:rPr>
            <w:rStyle w:val="af7"/>
            <w:rFonts w:hint="eastAsia"/>
            <w:noProof/>
          </w:rPr>
          <w:t>圖</w:t>
        </w:r>
        <w:r w:rsidR="005A6C52">
          <w:rPr>
            <w:noProof/>
            <w:webHidden/>
          </w:rPr>
          <w:tab/>
        </w:r>
        <w:r w:rsidR="005A6C52">
          <w:rPr>
            <w:noProof/>
            <w:webHidden/>
          </w:rPr>
          <w:fldChar w:fldCharType="begin"/>
        </w:r>
        <w:r w:rsidR="005A6C52">
          <w:rPr>
            <w:noProof/>
            <w:webHidden/>
          </w:rPr>
          <w:instrText xml:space="preserve"> PAGEREF _Toc178447649 \h </w:instrText>
        </w:r>
        <w:r w:rsidR="005A6C52">
          <w:rPr>
            <w:noProof/>
            <w:webHidden/>
          </w:rPr>
        </w:r>
        <w:r w:rsidR="005A6C52">
          <w:rPr>
            <w:noProof/>
            <w:webHidden/>
          </w:rPr>
          <w:fldChar w:fldCharType="separate"/>
        </w:r>
        <w:r w:rsidR="00C4665E">
          <w:rPr>
            <w:noProof/>
            <w:webHidden/>
          </w:rPr>
          <w:t>13</w:t>
        </w:r>
        <w:r w:rsidR="005A6C52">
          <w:rPr>
            <w:noProof/>
            <w:webHidden/>
          </w:rPr>
          <w:fldChar w:fldCharType="end"/>
        </w:r>
      </w:hyperlink>
    </w:p>
    <w:p w14:paraId="6CA81D9D" w14:textId="4F079280"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0" w:history="1">
        <w:r w:rsidR="005A6C52" w:rsidRPr="00990015">
          <w:rPr>
            <w:rStyle w:val="af7"/>
            <w:rFonts w:hint="eastAsia"/>
            <w:noProof/>
          </w:rPr>
          <w:t>圖</w:t>
        </w:r>
        <w:r w:rsidR="005A6C52" w:rsidRPr="00990015">
          <w:rPr>
            <w:rStyle w:val="af7"/>
            <w:noProof/>
          </w:rPr>
          <w:t xml:space="preserve"> 22 </w:t>
        </w:r>
        <w:r w:rsidR="005A6C52" w:rsidRPr="00990015">
          <w:rPr>
            <w:rStyle w:val="af7"/>
            <w:rFonts w:hint="eastAsia"/>
            <w:noProof/>
          </w:rPr>
          <w:t>天車示意圖</w:t>
        </w:r>
        <w:r w:rsidR="005A6C52">
          <w:rPr>
            <w:noProof/>
            <w:webHidden/>
          </w:rPr>
          <w:tab/>
        </w:r>
        <w:r w:rsidR="005A6C52">
          <w:rPr>
            <w:noProof/>
            <w:webHidden/>
          </w:rPr>
          <w:fldChar w:fldCharType="begin"/>
        </w:r>
        <w:r w:rsidR="005A6C52">
          <w:rPr>
            <w:noProof/>
            <w:webHidden/>
          </w:rPr>
          <w:instrText xml:space="preserve"> PAGEREF _Toc178447650 \h </w:instrText>
        </w:r>
        <w:r w:rsidR="005A6C52">
          <w:rPr>
            <w:noProof/>
            <w:webHidden/>
          </w:rPr>
        </w:r>
        <w:r w:rsidR="005A6C52">
          <w:rPr>
            <w:noProof/>
            <w:webHidden/>
          </w:rPr>
          <w:fldChar w:fldCharType="separate"/>
        </w:r>
        <w:r w:rsidR="00C4665E">
          <w:rPr>
            <w:noProof/>
            <w:webHidden/>
          </w:rPr>
          <w:t>14</w:t>
        </w:r>
        <w:r w:rsidR="005A6C52">
          <w:rPr>
            <w:noProof/>
            <w:webHidden/>
          </w:rPr>
          <w:fldChar w:fldCharType="end"/>
        </w:r>
      </w:hyperlink>
    </w:p>
    <w:p w14:paraId="08850321" w14:textId="4743F550"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1" w:history="1">
        <w:r w:rsidR="005A6C52" w:rsidRPr="00990015">
          <w:rPr>
            <w:rStyle w:val="af7"/>
            <w:rFonts w:hint="eastAsia"/>
            <w:noProof/>
          </w:rPr>
          <w:t>圖</w:t>
        </w:r>
        <w:r w:rsidR="005A6C52" w:rsidRPr="00990015">
          <w:rPr>
            <w:rStyle w:val="af7"/>
            <w:noProof/>
          </w:rPr>
          <w:t xml:space="preserve"> 23 </w:t>
        </w:r>
        <w:r w:rsidR="005A6C52" w:rsidRPr="00990015">
          <w:rPr>
            <w:rStyle w:val="af7"/>
            <w:rFonts w:hint="eastAsia"/>
            <w:noProof/>
          </w:rPr>
          <w:t>沖壓工程點</w:t>
        </w:r>
        <w:r w:rsidR="005A6C52">
          <w:rPr>
            <w:noProof/>
            <w:webHidden/>
          </w:rPr>
          <w:tab/>
        </w:r>
        <w:r w:rsidR="005A6C52">
          <w:rPr>
            <w:noProof/>
            <w:webHidden/>
          </w:rPr>
          <w:fldChar w:fldCharType="begin"/>
        </w:r>
        <w:r w:rsidR="005A6C52">
          <w:rPr>
            <w:noProof/>
            <w:webHidden/>
          </w:rPr>
          <w:instrText xml:space="preserve"> PAGEREF _Toc178447651 \h </w:instrText>
        </w:r>
        <w:r w:rsidR="005A6C52">
          <w:rPr>
            <w:noProof/>
            <w:webHidden/>
          </w:rPr>
        </w:r>
        <w:r w:rsidR="005A6C52">
          <w:rPr>
            <w:noProof/>
            <w:webHidden/>
          </w:rPr>
          <w:fldChar w:fldCharType="separate"/>
        </w:r>
        <w:r w:rsidR="00C4665E">
          <w:rPr>
            <w:noProof/>
            <w:webHidden/>
          </w:rPr>
          <w:t>14</w:t>
        </w:r>
        <w:r w:rsidR="005A6C52">
          <w:rPr>
            <w:noProof/>
            <w:webHidden/>
          </w:rPr>
          <w:fldChar w:fldCharType="end"/>
        </w:r>
      </w:hyperlink>
    </w:p>
    <w:p w14:paraId="71D5BC76" w14:textId="100175E7"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2" w:history="1">
        <w:r w:rsidR="005A6C52" w:rsidRPr="00990015">
          <w:rPr>
            <w:rStyle w:val="af7"/>
            <w:rFonts w:hint="eastAsia"/>
            <w:noProof/>
          </w:rPr>
          <w:t>圖</w:t>
        </w:r>
        <w:r w:rsidR="005A6C52" w:rsidRPr="00990015">
          <w:rPr>
            <w:rStyle w:val="af7"/>
            <w:noProof/>
          </w:rPr>
          <w:t xml:space="preserve"> 24 </w:t>
        </w:r>
        <w:r w:rsidR="005A6C52" w:rsidRPr="00990015">
          <w:rPr>
            <w:rStyle w:val="af7"/>
            <w:rFonts w:hint="eastAsia"/>
            <w:noProof/>
          </w:rPr>
          <w:t>沖壓</w:t>
        </w:r>
        <w:r w:rsidR="005A6C52" w:rsidRPr="00990015">
          <w:rPr>
            <w:rStyle w:val="af7"/>
            <w:noProof/>
          </w:rPr>
          <w:t>/</w:t>
        </w:r>
        <w:r w:rsidR="005A6C52" w:rsidRPr="00990015">
          <w:rPr>
            <w:rStyle w:val="af7"/>
            <w:rFonts w:hint="eastAsia"/>
            <w:noProof/>
          </w:rPr>
          <w:t>車身工程</w:t>
        </w:r>
        <w:r w:rsidR="005A6C52" w:rsidRPr="00990015">
          <w:rPr>
            <w:rStyle w:val="af7"/>
            <w:noProof/>
          </w:rPr>
          <w:t>layout</w:t>
        </w:r>
        <w:r w:rsidR="005A6C52" w:rsidRPr="00990015">
          <w:rPr>
            <w:rStyle w:val="af7"/>
            <w:rFonts w:hint="eastAsia"/>
            <w:noProof/>
          </w:rPr>
          <w:t>圖</w:t>
        </w:r>
        <w:r w:rsidR="005A6C52">
          <w:rPr>
            <w:noProof/>
            <w:webHidden/>
          </w:rPr>
          <w:tab/>
        </w:r>
        <w:r w:rsidR="005A6C52">
          <w:rPr>
            <w:noProof/>
            <w:webHidden/>
          </w:rPr>
          <w:fldChar w:fldCharType="begin"/>
        </w:r>
        <w:r w:rsidR="005A6C52">
          <w:rPr>
            <w:noProof/>
            <w:webHidden/>
          </w:rPr>
          <w:instrText xml:space="preserve"> PAGEREF _Toc178447652 \h </w:instrText>
        </w:r>
        <w:r w:rsidR="005A6C52">
          <w:rPr>
            <w:noProof/>
            <w:webHidden/>
          </w:rPr>
        </w:r>
        <w:r w:rsidR="005A6C52">
          <w:rPr>
            <w:noProof/>
            <w:webHidden/>
          </w:rPr>
          <w:fldChar w:fldCharType="separate"/>
        </w:r>
        <w:r w:rsidR="00C4665E">
          <w:rPr>
            <w:noProof/>
            <w:webHidden/>
          </w:rPr>
          <w:t>15</w:t>
        </w:r>
        <w:r w:rsidR="005A6C52">
          <w:rPr>
            <w:noProof/>
            <w:webHidden/>
          </w:rPr>
          <w:fldChar w:fldCharType="end"/>
        </w:r>
      </w:hyperlink>
    </w:p>
    <w:p w14:paraId="2FABF2E7" w14:textId="6FB30B8D"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3" w:history="1">
        <w:r w:rsidR="005A6C52" w:rsidRPr="00990015">
          <w:rPr>
            <w:rStyle w:val="af7"/>
            <w:rFonts w:hint="eastAsia"/>
            <w:noProof/>
          </w:rPr>
          <w:t>圖</w:t>
        </w:r>
        <w:r w:rsidR="005A6C52" w:rsidRPr="00990015">
          <w:rPr>
            <w:rStyle w:val="af7"/>
            <w:noProof/>
          </w:rPr>
          <w:t xml:space="preserve"> 25 </w:t>
        </w:r>
        <w:r w:rsidR="005A6C52" w:rsidRPr="00990015">
          <w:rPr>
            <w:rStyle w:val="af7"/>
            <w:rFonts w:hint="eastAsia"/>
            <w:noProof/>
          </w:rPr>
          <w:t>塗裝工程工程點</w:t>
        </w:r>
        <w:r w:rsidR="005A6C52">
          <w:rPr>
            <w:noProof/>
            <w:webHidden/>
          </w:rPr>
          <w:tab/>
        </w:r>
        <w:r w:rsidR="005A6C52">
          <w:rPr>
            <w:noProof/>
            <w:webHidden/>
          </w:rPr>
          <w:fldChar w:fldCharType="begin"/>
        </w:r>
        <w:r w:rsidR="005A6C52">
          <w:rPr>
            <w:noProof/>
            <w:webHidden/>
          </w:rPr>
          <w:instrText xml:space="preserve"> PAGEREF _Toc178447653 \h </w:instrText>
        </w:r>
        <w:r w:rsidR="005A6C52">
          <w:rPr>
            <w:noProof/>
            <w:webHidden/>
          </w:rPr>
        </w:r>
        <w:r w:rsidR="005A6C52">
          <w:rPr>
            <w:noProof/>
            <w:webHidden/>
          </w:rPr>
          <w:fldChar w:fldCharType="separate"/>
        </w:r>
        <w:r w:rsidR="00C4665E">
          <w:rPr>
            <w:noProof/>
            <w:webHidden/>
          </w:rPr>
          <w:t>15</w:t>
        </w:r>
        <w:r w:rsidR="005A6C52">
          <w:rPr>
            <w:noProof/>
            <w:webHidden/>
          </w:rPr>
          <w:fldChar w:fldCharType="end"/>
        </w:r>
      </w:hyperlink>
    </w:p>
    <w:p w14:paraId="72926174" w14:textId="1ECB4AF8"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4" w:history="1">
        <w:r w:rsidR="005A6C52" w:rsidRPr="00990015">
          <w:rPr>
            <w:rStyle w:val="af7"/>
            <w:rFonts w:hint="eastAsia"/>
            <w:noProof/>
          </w:rPr>
          <w:t>圖</w:t>
        </w:r>
        <w:r w:rsidR="005A6C52" w:rsidRPr="00990015">
          <w:rPr>
            <w:rStyle w:val="af7"/>
            <w:noProof/>
          </w:rPr>
          <w:t xml:space="preserve"> 26 </w:t>
        </w:r>
        <w:r w:rsidR="005A6C52" w:rsidRPr="00990015">
          <w:rPr>
            <w:rStyle w:val="af7"/>
            <w:rFonts w:hint="eastAsia"/>
            <w:noProof/>
          </w:rPr>
          <w:t>大車工程</w:t>
        </w:r>
        <w:r w:rsidR="005A6C52" w:rsidRPr="00990015">
          <w:rPr>
            <w:rStyle w:val="af7"/>
            <w:noProof/>
          </w:rPr>
          <w:t>layout</w:t>
        </w:r>
        <w:r w:rsidR="005A6C52" w:rsidRPr="00990015">
          <w:rPr>
            <w:rStyle w:val="af7"/>
            <w:rFonts w:hint="eastAsia"/>
            <w:noProof/>
          </w:rPr>
          <w:t>圖</w:t>
        </w:r>
        <w:r w:rsidR="005A6C52">
          <w:rPr>
            <w:noProof/>
            <w:webHidden/>
          </w:rPr>
          <w:tab/>
        </w:r>
        <w:r w:rsidR="005A6C52">
          <w:rPr>
            <w:noProof/>
            <w:webHidden/>
          </w:rPr>
          <w:fldChar w:fldCharType="begin"/>
        </w:r>
        <w:r w:rsidR="005A6C52">
          <w:rPr>
            <w:noProof/>
            <w:webHidden/>
          </w:rPr>
          <w:instrText xml:space="preserve"> PAGEREF _Toc178447654 \h </w:instrText>
        </w:r>
        <w:r w:rsidR="005A6C52">
          <w:rPr>
            <w:noProof/>
            <w:webHidden/>
          </w:rPr>
        </w:r>
        <w:r w:rsidR="005A6C52">
          <w:rPr>
            <w:noProof/>
            <w:webHidden/>
          </w:rPr>
          <w:fldChar w:fldCharType="separate"/>
        </w:r>
        <w:r w:rsidR="00C4665E">
          <w:rPr>
            <w:noProof/>
            <w:webHidden/>
          </w:rPr>
          <w:t>16</w:t>
        </w:r>
        <w:r w:rsidR="005A6C52">
          <w:rPr>
            <w:noProof/>
            <w:webHidden/>
          </w:rPr>
          <w:fldChar w:fldCharType="end"/>
        </w:r>
      </w:hyperlink>
    </w:p>
    <w:p w14:paraId="74B1A1AA" w14:textId="5D52A9F1"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5" w:history="1">
        <w:r w:rsidR="005A6C52" w:rsidRPr="00990015">
          <w:rPr>
            <w:rStyle w:val="af7"/>
            <w:rFonts w:hint="eastAsia"/>
            <w:noProof/>
          </w:rPr>
          <w:t>圖</w:t>
        </w:r>
        <w:r w:rsidR="005A6C52" w:rsidRPr="00990015">
          <w:rPr>
            <w:rStyle w:val="af7"/>
            <w:noProof/>
          </w:rPr>
          <w:t xml:space="preserve"> 27 </w:t>
        </w:r>
        <w:r w:rsidR="005A6C52" w:rsidRPr="00990015">
          <w:rPr>
            <w:rStyle w:val="af7"/>
            <w:rFonts w:hint="eastAsia"/>
            <w:noProof/>
          </w:rPr>
          <w:t>參訪申請</w:t>
        </w:r>
        <w:r w:rsidR="005A6C52" w:rsidRPr="00990015">
          <w:rPr>
            <w:rStyle w:val="af7"/>
            <w:noProof/>
          </w:rPr>
          <w:t>Power Apps</w:t>
        </w:r>
        <w:r w:rsidR="005A6C52" w:rsidRPr="00990015">
          <w:rPr>
            <w:rStyle w:val="af7"/>
            <w:rFonts w:hint="eastAsia"/>
            <w:noProof/>
          </w:rPr>
          <w:t>介面</w:t>
        </w:r>
        <w:r w:rsidR="005A6C52">
          <w:rPr>
            <w:noProof/>
            <w:webHidden/>
          </w:rPr>
          <w:tab/>
        </w:r>
        <w:r w:rsidR="005A6C52">
          <w:rPr>
            <w:noProof/>
            <w:webHidden/>
          </w:rPr>
          <w:fldChar w:fldCharType="begin"/>
        </w:r>
        <w:r w:rsidR="005A6C52">
          <w:rPr>
            <w:noProof/>
            <w:webHidden/>
          </w:rPr>
          <w:instrText xml:space="preserve"> PAGEREF _Toc178447655 \h </w:instrText>
        </w:r>
        <w:r w:rsidR="005A6C52">
          <w:rPr>
            <w:noProof/>
            <w:webHidden/>
          </w:rPr>
        </w:r>
        <w:r w:rsidR="005A6C52">
          <w:rPr>
            <w:noProof/>
            <w:webHidden/>
          </w:rPr>
          <w:fldChar w:fldCharType="separate"/>
        </w:r>
        <w:r w:rsidR="00C4665E">
          <w:rPr>
            <w:noProof/>
            <w:webHidden/>
          </w:rPr>
          <w:t>17</w:t>
        </w:r>
        <w:r w:rsidR="005A6C52">
          <w:rPr>
            <w:noProof/>
            <w:webHidden/>
          </w:rPr>
          <w:fldChar w:fldCharType="end"/>
        </w:r>
      </w:hyperlink>
    </w:p>
    <w:p w14:paraId="5D93E0C8" w14:textId="25776BC7" w:rsidR="005A6C52" w:rsidRDefault="00000000" w:rsidP="00040FE8">
      <w:pPr>
        <w:pStyle w:val="af8"/>
        <w:tabs>
          <w:tab w:val="right" w:leader="dot" w:pos="8296"/>
        </w:tabs>
        <w:spacing w:before="180"/>
        <w:ind w:leftChars="0" w:left="1200" w:hangingChars="500" w:hanging="1200"/>
        <w:rPr>
          <w:rFonts w:asciiTheme="minorHAnsi" w:eastAsiaTheme="minorEastAsia" w:hAnsiTheme="minorHAnsi"/>
          <w:noProof/>
          <w14:ligatures w14:val="standardContextual"/>
        </w:rPr>
      </w:pPr>
      <w:hyperlink w:anchor="_Toc178447656" w:history="1">
        <w:r w:rsidR="005A6C52" w:rsidRPr="00990015">
          <w:rPr>
            <w:rStyle w:val="af7"/>
            <w:rFonts w:hint="eastAsia"/>
            <w:noProof/>
          </w:rPr>
          <w:t>圖</w:t>
        </w:r>
        <w:r w:rsidR="005A6C52" w:rsidRPr="00990015">
          <w:rPr>
            <w:rStyle w:val="af7"/>
            <w:noProof/>
          </w:rPr>
          <w:t xml:space="preserve"> 28 </w:t>
        </w:r>
        <w:r w:rsidR="005A6C52" w:rsidRPr="00990015">
          <w:rPr>
            <w:rStyle w:val="af7"/>
            <w:rFonts w:hint="eastAsia"/>
            <w:noProof/>
          </w:rPr>
          <w:t>說明文件內容</w:t>
        </w:r>
        <w:r w:rsidR="005A6C52">
          <w:rPr>
            <w:noProof/>
            <w:webHidden/>
          </w:rPr>
          <w:tab/>
        </w:r>
        <w:r w:rsidR="005A6C52">
          <w:rPr>
            <w:noProof/>
            <w:webHidden/>
          </w:rPr>
          <w:fldChar w:fldCharType="begin"/>
        </w:r>
        <w:r w:rsidR="005A6C52">
          <w:rPr>
            <w:noProof/>
            <w:webHidden/>
          </w:rPr>
          <w:instrText xml:space="preserve"> PAGEREF _Toc178447656 \h </w:instrText>
        </w:r>
        <w:r w:rsidR="005A6C52">
          <w:rPr>
            <w:noProof/>
            <w:webHidden/>
          </w:rPr>
        </w:r>
        <w:r w:rsidR="005A6C52">
          <w:rPr>
            <w:noProof/>
            <w:webHidden/>
          </w:rPr>
          <w:fldChar w:fldCharType="separate"/>
        </w:r>
        <w:r w:rsidR="00C4665E">
          <w:rPr>
            <w:noProof/>
            <w:webHidden/>
          </w:rPr>
          <w:t>18</w:t>
        </w:r>
        <w:r w:rsidR="005A6C52">
          <w:rPr>
            <w:noProof/>
            <w:webHidden/>
          </w:rPr>
          <w:fldChar w:fldCharType="end"/>
        </w:r>
      </w:hyperlink>
    </w:p>
    <w:p w14:paraId="4AA962C5" w14:textId="0D233366" w:rsidR="00333B93" w:rsidRPr="00402DA0" w:rsidRDefault="00333B93" w:rsidP="00402DA0">
      <w:pPr>
        <w:spacing w:before="180"/>
        <w:ind w:firstLineChars="0" w:firstLine="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fldChar w:fldCharType="end"/>
      </w:r>
    </w:p>
    <w:p w14:paraId="111DC9AD" w14:textId="1C3C01B7" w:rsidR="00402DA0" w:rsidRPr="00402DA0" w:rsidRDefault="00402DA0">
      <w:pPr>
        <w:spacing w:beforeLines="0" w:before="0" w:after="160" w:line="278" w:lineRule="auto"/>
        <w:ind w:firstLineChars="0" w:firstLine="0"/>
        <w:jc w:val="left"/>
        <w:rPr>
          <w:rFonts w:asciiTheme="minorHAnsi" w:hAnsiTheme="minorHAnsi" w:cstheme="minorHAnsi"/>
        </w:rPr>
      </w:pPr>
      <w:r w:rsidRPr="00402DA0">
        <w:rPr>
          <w:rFonts w:asciiTheme="minorHAnsi" w:hAnsiTheme="minorHAnsi" w:cstheme="minorHAnsi"/>
        </w:rPr>
        <w:br w:type="page"/>
      </w:r>
    </w:p>
    <w:p w14:paraId="121F2AD5" w14:textId="77777777" w:rsidR="00402DA0" w:rsidRDefault="00402DA0" w:rsidP="00402DA0">
      <w:pPr>
        <w:spacing w:before="180"/>
        <w:ind w:firstLineChars="0" w:firstLine="0"/>
        <w:jc w:val="center"/>
        <w:rPr>
          <w:rFonts w:asciiTheme="minorHAnsi" w:hAnsiTheme="minorHAnsi" w:cstheme="minorHAnsi"/>
          <w:b/>
          <w:bCs/>
          <w:color w:val="000000" w:themeColor="text1"/>
          <w:sz w:val="32"/>
          <w:szCs w:val="32"/>
        </w:rPr>
      </w:pPr>
      <w:r w:rsidRPr="00402DA0">
        <w:rPr>
          <w:rFonts w:asciiTheme="minorHAnsi" w:hAnsiTheme="minorHAnsi" w:cstheme="minorHAnsi"/>
          <w:b/>
          <w:bCs/>
          <w:color w:val="000000" w:themeColor="text1"/>
          <w:sz w:val="32"/>
          <w:szCs w:val="32"/>
        </w:rPr>
        <w:lastRenderedPageBreak/>
        <w:t>表目錄</w:t>
      </w:r>
    </w:p>
    <w:p w14:paraId="5D0A4A64" w14:textId="34199FDC" w:rsidR="005A6C52" w:rsidRDefault="00333B93" w:rsidP="00210F06">
      <w:pPr>
        <w:pStyle w:val="af8"/>
        <w:tabs>
          <w:tab w:val="right" w:leader="dot" w:pos="8296"/>
        </w:tabs>
        <w:spacing w:before="180"/>
        <w:ind w:leftChars="28" w:left="708" w:hanging="641"/>
        <w:rPr>
          <w:rFonts w:asciiTheme="minorHAnsi" w:eastAsiaTheme="minorEastAsia" w:hAnsiTheme="minorHAnsi"/>
          <w:noProof/>
          <w14:ligatures w14:val="standardContextual"/>
        </w:rPr>
      </w:pPr>
      <w:r>
        <w:rPr>
          <w:rFonts w:asciiTheme="minorHAnsi" w:hAnsiTheme="minorHAnsi" w:cstheme="minorHAnsi"/>
          <w:b/>
          <w:bCs/>
          <w:color w:val="000000" w:themeColor="text1"/>
          <w:sz w:val="32"/>
          <w:szCs w:val="32"/>
        </w:rPr>
        <w:fldChar w:fldCharType="begin"/>
      </w:r>
      <w:r>
        <w:rPr>
          <w:rFonts w:asciiTheme="minorHAnsi" w:hAnsiTheme="minorHAnsi" w:cstheme="minorHAnsi"/>
          <w:b/>
          <w:bCs/>
          <w:color w:val="000000" w:themeColor="text1"/>
          <w:sz w:val="32"/>
          <w:szCs w:val="32"/>
        </w:rPr>
        <w:instrText xml:space="preserve"> </w:instrText>
      </w:r>
      <w:r>
        <w:rPr>
          <w:rFonts w:asciiTheme="minorHAnsi" w:hAnsiTheme="minorHAnsi" w:cstheme="minorHAnsi" w:hint="eastAsia"/>
          <w:b/>
          <w:bCs/>
          <w:color w:val="000000" w:themeColor="text1"/>
          <w:sz w:val="32"/>
          <w:szCs w:val="32"/>
        </w:rPr>
        <w:instrText>TOC \h \z \c "</w:instrText>
      </w:r>
      <w:r>
        <w:rPr>
          <w:rFonts w:asciiTheme="minorHAnsi" w:hAnsiTheme="minorHAnsi" w:cstheme="minorHAnsi" w:hint="eastAsia"/>
          <w:b/>
          <w:bCs/>
          <w:color w:val="000000" w:themeColor="text1"/>
          <w:sz w:val="32"/>
          <w:szCs w:val="32"/>
        </w:rPr>
        <w:instrText>表</w:instrText>
      </w:r>
      <w:r>
        <w:rPr>
          <w:rFonts w:asciiTheme="minorHAnsi" w:hAnsiTheme="minorHAnsi" w:cstheme="minorHAnsi" w:hint="eastAsia"/>
          <w:b/>
          <w:bCs/>
          <w:color w:val="000000" w:themeColor="text1"/>
          <w:sz w:val="32"/>
          <w:szCs w:val="32"/>
        </w:rPr>
        <w:instrText>"</w:instrText>
      </w:r>
      <w:r>
        <w:rPr>
          <w:rFonts w:asciiTheme="minorHAnsi" w:hAnsiTheme="minorHAnsi" w:cstheme="minorHAnsi"/>
          <w:b/>
          <w:bCs/>
          <w:color w:val="000000" w:themeColor="text1"/>
          <w:sz w:val="32"/>
          <w:szCs w:val="32"/>
        </w:rPr>
        <w:instrText xml:space="preserve"> </w:instrText>
      </w:r>
      <w:r>
        <w:rPr>
          <w:rFonts w:asciiTheme="minorHAnsi" w:hAnsiTheme="minorHAnsi" w:cstheme="minorHAnsi"/>
          <w:b/>
          <w:bCs/>
          <w:color w:val="000000" w:themeColor="text1"/>
          <w:sz w:val="32"/>
          <w:szCs w:val="32"/>
        </w:rPr>
        <w:fldChar w:fldCharType="separate"/>
      </w:r>
      <w:hyperlink w:anchor="_Toc178447657" w:history="1">
        <w:r w:rsidR="005A6C52" w:rsidRPr="00714052">
          <w:rPr>
            <w:rStyle w:val="af7"/>
            <w:rFonts w:cstheme="minorHAnsi" w:hint="eastAsia"/>
            <w:noProof/>
          </w:rPr>
          <w:t>表</w:t>
        </w:r>
        <w:r w:rsidR="005A6C52" w:rsidRPr="00714052">
          <w:rPr>
            <w:rStyle w:val="af7"/>
            <w:rFonts w:cstheme="minorHAnsi"/>
            <w:noProof/>
          </w:rPr>
          <w:t xml:space="preserve"> 1 </w:t>
        </w:r>
        <w:r w:rsidR="005A6C52" w:rsidRPr="00714052">
          <w:rPr>
            <w:rStyle w:val="af7"/>
            <w:rFonts w:cstheme="minorHAnsi" w:hint="eastAsia"/>
            <w:noProof/>
            <w:shd w:val="clear" w:color="auto" w:fill="FFFFFF"/>
          </w:rPr>
          <w:t>國瑞汽車</w:t>
        </w:r>
        <w:r w:rsidR="005A6C52" w:rsidRPr="00714052">
          <w:rPr>
            <w:rStyle w:val="af7"/>
            <w:rFonts w:cstheme="minorHAnsi"/>
            <w:noProof/>
            <w:shd w:val="clear" w:color="auto" w:fill="FFFFFF"/>
          </w:rPr>
          <w:t>SWOT</w:t>
        </w:r>
        <w:r w:rsidR="005A6C52" w:rsidRPr="00714052">
          <w:rPr>
            <w:rStyle w:val="af7"/>
            <w:rFonts w:cstheme="minorHAnsi" w:hint="eastAsia"/>
            <w:noProof/>
            <w:shd w:val="clear" w:color="auto" w:fill="FFFFFF"/>
          </w:rPr>
          <w:t>分析</w:t>
        </w:r>
        <w:r w:rsidR="005A6C52">
          <w:rPr>
            <w:noProof/>
            <w:webHidden/>
          </w:rPr>
          <w:tab/>
        </w:r>
        <w:r w:rsidR="005A6C52">
          <w:rPr>
            <w:noProof/>
            <w:webHidden/>
          </w:rPr>
          <w:fldChar w:fldCharType="begin"/>
        </w:r>
        <w:r w:rsidR="005A6C52">
          <w:rPr>
            <w:noProof/>
            <w:webHidden/>
          </w:rPr>
          <w:instrText xml:space="preserve"> PAGEREF _Toc178447657 \h </w:instrText>
        </w:r>
        <w:r w:rsidR="005A6C52">
          <w:rPr>
            <w:noProof/>
            <w:webHidden/>
          </w:rPr>
        </w:r>
        <w:r w:rsidR="005A6C52">
          <w:rPr>
            <w:noProof/>
            <w:webHidden/>
          </w:rPr>
          <w:fldChar w:fldCharType="separate"/>
        </w:r>
        <w:r w:rsidR="00C4665E">
          <w:rPr>
            <w:noProof/>
            <w:webHidden/>
          </w:rPr>
          <w:t>3</w:t>
        </w:r>
        <w:r w:rsidR="005A6C52">
          <w:rPr>
            <w:noProof/>
            <w:webHidden/>
          </w:rPr>
          <w:fldChar w:fldCharType="end"/>
        </w:r>
      </w:hyperlink>
    </w:p>
    <w:p w14:paraId="5A115EFF" w14:textId="4C351C43" w:rsidR="00681AEE" w:rsidRDefault="00333B93" w:rsidP="003052B5">
      <w:pPr>
        <w:spacing w:before="180"/>
        <w:ind w:firstLineChars="0" w:firstLine="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fldChar w:fldCharType="end"/>
      </w:r>
    </w:p>
    <w:p w14:paraId="2C8A0FA8" w14:textId="77777777" w:rsidR="00681AEE" w:rsidRDefault="00681AEE">
      <w:pPr>
        <w:spacing w:beforeLines="0" w:before="0" w:after="160" w:line="278" w:lineRule="auto"/>
        <w:ind w:firstLineChars="0" w:firstLine="0"/>
        <w:jc w:val="left"/>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br w:type="page"/>
      </w:r>
    </w:p>
    <w:p w14:paraId="3480CC94" w14:textId="77777777" w:rsidR="00402DA0" w:rsidRPr="003052B5" w:rsidRDefault="00402DA0" w:rsidP="003052B5">
      <w:pPr>
        <w:spacing w:before="180"/>
        <w:ind w:firstLineChars="0" w:firstLine="0"/>
        <w:jc w:val="center"/>
        <w:rPr>
          <w:rFonts w:asciiTheme="minorHAnsi" w:hAnsiTheme="minorHAnsi" w:cstheme="minorHAnsi"/>
          <w:b/>
          <w:bCs/>
          <w:color w:val="000000" w:themeColor="text1"/>
          <w:sz w:val="32"/>
          <w:szCs w:val="32"/>
        </w:rPr>
        <w:sectPr w:rsidR="00402DA0" w:rsidRPr="003052B5" w:rsidSect="00402DA0">
          <w:footerReference w:type="default" r:id="rId14"/>
          <w:pgSz w:w="11906" w:h="16838"/>
          <w:pgMar w:top="1440" w:right="1800" w:bottom="1440" w:left="1800" w:header="851" w:footer="992" w:gutter="0"/>
          <w:pgNumType w:fmt="upperRoman" w:start="1"/>
          <w:cols w:space="425"/>
          <w:docGrid w:type="lines" w:linePitch="360"/>
        </w:sectPr>
      </w:pPr>
    </w:p>
    <w:p w14:paraId="7DB5D704" w14:textId="77777777" w:rsidR="00402DA0" w:rsidRPr="00402DA0" w:rsidRDefault="00402DA0" w:rsidP="003052B5">
      <w:pPr>
        <w:pStyle w:val="1"/>
        <w:spacing w:before="180"/>
      </w:pPr>
      <w:bookmarkStart w:id="0" w:name="_Toc167114317"/>
      <w:bookmarkStart w:id="1" w:name="_Toc167141803"/>
      <w:bookmarkStart w:id="2" w:name="_Toc178560887"/>
      <w:r w:rsidRPr="00402DA0">
        <w:lastRenderedPageBreak/>
        <w:t>壹、公司概況</w:t>
      </w:r>
      <w:bookmarkEnd w:id="0"/>
      <w:bookmarkEnd w:id="1"/>
      <w:bookmarkEnd w:id="2"/>
    </w:p>
    <w:p w14:paraId="4406B2B5" w14:textId="661A2CC6" w:rsidR="00402DA0" w:rsidRPr="00402DA0" w:rsidRDefault="00402DA0" w:rsidP="00402DA0">
      <w:pPr>
        <w:pStyle w:val="2"/>
        <w:spacing w:before="180"/>
      </w:pPr>
      <w:bookmarkStart w:id="3" w:name="_Toc160458022"/>
      <w:bookmarkStart w:id="4" w:name="_Toc160458118"/>
      <w:bookmarkStart w:id="5" w:name="_Toc167114318"/>
      <w:bookmarkStart w:id="6" w:name="_Toc167141804"/>
      <w:bookmarkStart w:id="7" w:name="_Toc178560888"/>
      <w:r w:rsidRPr="00402DA0">
        <w:t>1.1</w:t>
      </w:r>
      <w:bookmarkEnd w:id="3"/>
      <w:bookmarkEnd w:id="4"/>
      <w:r w:rsidRPr="00402DA0">
        <w:t>公司背景</w:t>
      </w:r>
      <w:bookmarkEnd w:id="5"/>
      <w:bookmarkEnd w:id="6"/>
      <w:bookmarkEnd w:id="7"/>
    </w:p>
    <w:p w14:paraId="24BAF5C8" w14:textId="777D733C" w:rsidR="003052B5" w:rsidRPr="003052B5" w:rsidRDefault="003052B5" w:rsidP="00E72465">
      <w:pPr>
        <w:spacing w:before="180"/>
        <w:ind w:firstLine="480"/>
      </w:pPr>
      <w:bookmarkStart w:id="8" w:name="_Toc167114319"/>
      <w:bookmarkStart w:id="9" w:name="_Toc167141805"/>
      <w:r w:rsidRPr="003052B5">
        <w:rPr>
          <w:rFonts w:hint="eastAsia"/>
        </w:rPr>
        <w:t>國瑞汽車股份有限公司</w:t>
      </w:r>
      <w:proofErr w:type="gramStart"/>
      <w:r w:rsidRPr="003052B5">
        <w:rPr>
          <w:rFonts w:hint="eastAsia"/>
        </w:rPr>
        <w:t>（</w:t>
      </w:r>
      <w:proofErr w:type="spellStart"/>
      <w:proofErr w:type="gramEnd"/>
      <w:r w:rsidRPr="003052B5">
        <w:rPr>
          <w:rFonts w:hint="eastAsia"/>
        </w:rPr>
        <w:t>Kuozui</w:t>
      </w:r>
      <w:proofErr w:type="spellEnd"/>
      <w:r w:rsidRPr="003052B5">
        <w:rPr>
          <w:rFonts w:hint="eastAsia"/>
        </w:rPr>
        <w:t xml:space="preserve"> Motors, Ltd.</w:t>
      </w:r>
      <w:r w:rsidRPr="003052B5">
        <w:rPr>
          <w:rFonts w:hint="eastAsia"/>
        </w:rPr>
        <w:t>）成立於</w:t>
      </w:r>
      <w:r w:rsidRPr="003052B5">
        <w:rPr>
          <w:rFonts w:hint="eastAsia"/>
        </w:rPr>
        <w:t>1984</w:t>
      </w:r>
      <w:r w:rsidRPr="003052B5">
        <w:rPr>
          <w:rFonts w:hint="eastAsia"/>
        </w:rPr>
        <w:t>年，是台灣重要的汽車製造商之</w:t>
      </w:r>
      <w:proofErr w:type="gramStart"/>
      <w:r w:rsidRPr="003052B5">
        <w:rPr>
          <w:rFonts w:hint="eastAsia"/>
        </w:rPr>
        <w:t>一</w:t>
      </w:r>
      <w:proofErr w:type="gramEnd"/>
      <w:r w:rsidRPr="003052B5">
        <w:rPr>
          <w:rFonts w:hint="eastAsia"/>
        </w:rPr>
        <w:t>。公司由日本豐田汽車、日野汽車與台灣的和泰汽車合資成立。國瑞汽車是豐田汽車及日野汽車在台灣的唯一生產企業</w:t>
      </w:r>
      <w:r w:rsidR="00E72465">
        <w:rPr>
          <w:rFonts w:hint="eastAsia"/>
        </w:rPr>
        <w:t>，</w:t>
      </w:r>
      <w:r w:rsidRPr="003052B5">
        <w:rPr>
          <w:rFonts w:hint="eastAsia"/>
        </w:rPr>
        <w:t>國瑞汽車在桃園市中壢區和觀音區設有兩個生產工廠。中壢廠主要生產豐田小型車如</w:t>
      </w:r>
      <w:r w:rsidRPr="003052B5">
        <w:rPr>
          <w:rFonts w:hint="eastAsia"/>
        </w:rPr>
        <w:t>Corolla Altis</w:t>
      </w:r>
      <w:r w:rsidRPr="003052B5">
        <w:rPr>
          <w:rFonts w:hint="eastAsia"/>
        </w:rPr>
        <w:t>、</w:t>
      </w:r>
      <w:r w:rsidRPr="003052B5">
        <w:rPr>
          <w:rFonts w:hint="eastAsia"/>
        </w:rPr>
        <w:t>Corolla Cross</w:t>
      </w:r>
      <w:r w:rsidRPr="003052B5">
        <w:rPr>
          <w:rFonts w:hint="eastAsia"/>
        </w:rPr>
        <w:t>和</w:t>
      </w:r>
      <w:r w:rsidRPr="003052B5">
        <w:rPr>
          <w:rFonts w:hint="eastAsia"/>
        </w:rPr>
        <w:t>Yaris Cross</w:t>
      </w:r>
      <w:r w:rsidRPr="003052B5">
        <w:rPr>
          <w:rFonts w:hint="eastAsia"/>
        </w:rPr>
        <w:t>，觀音廠則生產</w:t>
      </w:r>
      <w:proofErr w:type="spellStart"/>
      <w:r w:rsidRPr="003052B5">
        <w:rPr>
          <w:rFonts w:hint="eastAsia"/>
        </w:rPr>
        <w:t>Vios</w:t>
      </w:r>
      <w:proofErr w:type="spellEnd"/>
      <w:r w:rsidRPr="003052B5">
        <w:rPr>
          <w:rFonts w:hint="eastAsia"/>
        </w:rPr>
        <w:t>、</w:t>
      </w:r>
      <w:proofErr w:type="spellStart"/>
      <w:r w:rsidRPr="003052B5">
        <w:rPr>
          <w:rFonts w:hint="eastAsia"/>
        </w:rPr>
        <w:t>Sienta</w:t>
      </w:r>
      <w:proofErr w:type="spellEnd"/>
      <w:r w:rsidRPr="003052B5">
        <w:rPr>
          <w:rFonts w:hint="eastAsia"/>
        </w:rPr>
        <w:t>、</w:t>
      </w:r>
      <w:r w:rsidRPr="003052B5">
        <w:rPr>
          <w:rFonts w:hint="eastAsia"/>
        </w:rPr>
        <w:t>Town Ace</w:t>
      </w:r>
      <w:r w:rsidRPr="003052B5">
        <w:rPr>
          <w:rFonts w:hint="eastAsia"/>
        </w:rPr>
        <w:t>及日野大型車。</w:t>
      </w:r>
    </w:p>
    <w:p w14:paraId="730A5866" w14:textId="77777777" w:rsidR="00E72465" w:rsidRDefault="003052B5" w:rsidP="003052B5">
      <w:pPr>
        <w:spacing w:before="180"/>
        <w:ind w:firstLine="480"/>
      </w:pPr>
      <w:r w:rsidRPr="003052B5">
        <w:rPr>
          <w:rFonts w:hint="eastAsia"/>
        </w:rPr>
        <w:t>公司自成立以來，致力於技術提升和高品質汽車的生產，並在</w:t>
      </w:r>
      <w:r w:rsidRPr="003052B5">
        <w:rPr>
          <w:rFonts w:hint="eastAsia"/>
        </w:rPr>
        <w:t>2009</w:t>
      </w:r>
      <w:r w:rsidRPr="003052B5">
        <w:rPr>
          <w:rFonts w:hint="eastAsia"/>
        </w:rPr>
        <w:t>年開始外銷車輛至中東地區。國瑞汽車也積極參與社會公益活動，如設立獎學金和捐贈汽車予教育機構。</w:t>
      </w:r>
    </w:p>
    <w:p w14:paraId="075CA42C" w14:textId="15C6819A" w:rsidR="00E72465" w:rsidRDefault="00E72465" w:rsidP="009B210E">
      <w:pPr>
        <w:spacing w:before="180"/>
        <w:ind w:firstLineChars="0" w:firstLine="0"/>
        <w:jc w:val="center"/>
      </w:pPr>
      <w:r>
        <w:rPr>
          <w:noProof/>
        </w:rPr>
        <w:drawing>
          <wp:inline distT="0" distB="0" distL="0" distR="0" wp14:anchorId="36EC2B29" wp14:editId="41976949">
            <wp:extent cx="2750574" cy="2750574"/>
            <wp:effectExtent l="0" t="0" r="0" b="0"/>
            <wp:docPr id="99007827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0514" cy="2760514"/>
                    </a:xfrm>
                    <a:prstGeom prst="rect">
                      <a:avLst/>
                    </a:prstGeom>
                    <a:noFill/>
                  </pic:spPr>
                </pic:pic>
              </a:graphicData>
            </a:graphic>
          </wp:inline>
        </w:drawing>
      </w:r>
    </w:p>
    <w:p w14:paraId="0FEF0045" w14:textId="2BBAD4D5" w:rsidR="00E72465" w:rsidRPr="00262516" w:rsidRDefault="00262516" w:rsidP="00262516">
      <w:pPr>
        <w:pStyle w:val="af2"/>
        <w:spacing w:before="180"/>
        <w:ind w:firstLine="480"/>
        <w:rPr>
          <w:rFonts w:asciiTheme="minorHAnsi" w:hAnsiTheme="minorHAnsi" w:cstheme="minorHAnsi"/>
        </w:rPr>
      </w:pPr>
      <w:bookmarkStart w:id="10" w:name="_Toc178447629"/>
      <w:r w:rsidRPr="00402DA0">
        <w:rPr>
          <w:rFonts w:asciiTheme="minorHAnsi" w:hAnsiTheme="minorHAnsi" w:cstheme="minorHAnsi"/>
        </w:rPr>
        <w:t>圖</w:t>
      </w:r>
      <w:r w:rsidRPr="00402DA0">
        <w:rPr>
          <w:rFonts w:asciiTheme="minorHAnsi" w:hAnsiTheme="minorHAnsi" w:cstheme="minorHAnsi"/>
        </w:rPr>
        <w:t xml:space="preserve"> </w:t>
      </w:r>
      <w:r w:rsidRPr="00402DA0">
        <w:rPr>
          <w:rFonts w:asciiTheme="minorHAnsi" w:hAnsiTheme="minorHAnsi" w:cstheme="minorHAnsi"/>
        </w:rPr>
        <w:fldChar w:fldCharType="begin"/>
      </w:r>
      <w:r w:rsidRPr="00402DA0">
        <w:rPr>
          <w:rFonts w:asciiTheme="minorHAnsi" w:hAnsiTheme="minorHAnsi" w:cstheme="minorHAnsi"/>
        </w:rPr>
        <w:instrText xml:space="preserve"> SEQ </w:instrText>
      </w:r>
      <w:r w:rsidRPr="00402DA0">
        <w:rPr>
          <w:rFonts w:asciiTheme="minorHAnsi" w:hAnsiTheme="minorHAnsi" w:cstheme="minorHAnsi"/>
        </w:rPr>
        <w:instrText>圖</w:instrText>
      </w:r>
      <w:r w:rsidRPr="00402DA0">
        <w:rPr>
          <w:rFonts w:asciiTheme="minorHAnsi" w:hAnsiTheme="minorHAnsi" w:cstheme="minorHAnsi"/>
        </w:rPr>
        <w:instrText xml:space="preserve"> \* ARABIC </w:instrText>
      </w:r>
      <w:r w:rsidRPr="00402DA0">
        <w:rPr>
          <w:rFonts w:asciiTheme="minorHAnsi" w:hAnsiTheme="minorHAnsi" w:cstheme="minorHAnsi"/>
        </w:rPr>
        <w:fldChar w:fldCharType="separate"/>
      </w:r>
      <w:r w:rsidR="00C4665E">
        <w:rPr>
          <w:rFonts w:asciiTheme="minorHAnsi" w:hAnsiTheme="minorHAnsi" w:cstheme="minorHAnsi"/>
          <w:noProof/>
        </w:rPr>
        <w:t>1</w:t>
      </w:r>
      <w:r w:rsidRPr="00402DA0">
        <w:rPr>
          <w:rFonts w:asciiTheme="minorHAnsi" w:hAnsiTheme="minorHAnsi" w:cstheme="minorHAnsi"/>
        </w:rPr>
        <w:fldChar w:fldCharType="end"/>
      </w:r>
      <w:r w:rsidRPr="00402DA0">
        <w:rPr>
          <w:rFonts w:asciiTheme="minorHAnsi" w:hAnsiTheme="minorHAnsi" w:cstheme="minorHAnsi"/>
        </w:rPr>
        <w:t xml:space="preserve"> </w:t>
      </w:r>
      <w:r w:rsidR="00E72465">
        <w:rPr>
          <w:rFonts w:hint="eastAsia"/>
        </w:rPr>
        <w:t>國瑞汽車關係企業體</w:t>
      </w:r>
      <w:bookmarkEnd w:id="10"/>
    </w:p>
    <w:p w14:paraId="46704780" w14:textId="15348704" w:rsidR="00402DA0" w:rsidRPr="00402DA0" w:rsidRDefault="00402DA0" w:rsidP="00E72465">
      <w:pPr>
        <w:pStyle w:val="2"/>
        <w:spacing w:before="180"/>
      </w:pPr>
      <w:bookmarkStart w:id="11" w:name="_Toc178560889"/>
      <w:r w:rsidRPr="00402DA0">
        <w:t>1.2</w:t>
      </w:r>
      <w:r w:rsidRPr="00402DA0">
        <w:t>公司目標、理念</w:t>
      </w:r>
      <w:bookmarkEnd w:id="8"/>
      <w:bookmarkEnd w:id="9"/>
      <w:bookmarkEnd w:id="11"/>
    </w:p>
    <w:p w14:paraId="194BC28F" w14:textId="05AAF735" w:rsidR="006A2A4B" w:rsidRDefault="00E72465" w:rsidP="006A2A4B">
      <w:pPr>
        <w:spacing w:before="180"/>
        <w:ind w:firstLine="480"/>
      </w:pPr>
      <w:bookmarkStart w:id="12" w:name="_Toc167141808"/>
      <w:r w:rsidRPr="00E72465">
        <w:rPr>
          <w:rFonts w:hint="eastAsia"/>
        </w:rPr>
        <w:t>國瑞汽車自創業以來，透過汽車的製造持續努力為台灣的社會發展做出貢獻，在此過程中，傳承自母公司日本豐田汽車獨有的經營思考、價值觀及手法也得以確立。</w:t>
      </w:r>
      <w:r w:rsidRPr="00E72465">
        <w:rPr>
          <w:rFonts w:hint="eastAsia"/>
        </w:rPr>
        <w:br/>
      </w:r>
      <w:r w:rsidRPr="00E72465">
        <w:rPr>
          <w:rFonts w:hint="eastAsia"/>
        </w:rPr>
        <w:br/>
      </w:r>
      <w:r w:rsidRPr="00E72465">
        <w:rPr>
          <w:rFonts w:hint="eastAsia"/>
        </w:rPr>
        <w:t>在這段</w:t>
      </w:r>
      <w:proofErr w:type="gramStart"/>
      <w:r w:rsidRPr="00E72465">
        <w:rPr>
          <w:rFonts w:hint="eastAsia"/>
        </w:rPr>
        <w:t>期間，</w:t>
      </w:r>
      <w:proofErr w:type="gramEnd"/>
      <w:r w:rsidRPr="00E72465">
        <w:rPr>
          <w:rFonts w:hint="eastAsia"/>
        </w:rPr>
        <w:t>隨著社會環境的變遷，曾經面臨過許多困難與挑戰，讓我們體認到，正因為身處激烈變化的經營環境，我們更必須堅定信念，並看清應走的道路，在</w:t>
      </w:r>
      <w:r w:rsidRPr="00E72465">
        <w:rPr>
          <w:rFonts w:hint="eastAsia"/>
        </w:rPr>
        <w:t>2000</w:t>
      </w:r>
      <w:r w:rsidRPr="00E72465">
        <w:rPr>
          <w:rFonts w:hint="eastAsia"/>
        </w:rPr>
        <w:t>年，我們將這些經營理念整理成為「國瑞基本理念」。</w:t>
      </w:r>
    </w:p>
    <w:p w14:paraId="761BC02A" w14:textId="1B2C6B30" w:rsidR="006A2A4B" w:rsidRDefault="006A2A4B" w:rsidP="006A2A4B">
      <w:pPr>
        <w:pStyle w:val="3"/>
        <w:spacing w:before="180"/>
        <w:rPr>
          <w:bCs/>
        </w:rPr>
      </w:pPr>
      <w:bookmarkStart w:id="13" w:name="_Toc178560890"/>
      <w:r>
        <w:rPr>
          <w:rFonts w:hint="eastAsia"/>
        </w:rPr>
        <w:lastRenderedPageBreak/>
        <w:t>1.2.1</w:t>
      </w:r>
      <w:r>
        <w:rPr>
          <w:rFonts w:hint="eastAsia"/>
        </w:rPr>
        <w:t>國瑞</w:t>
      </w:r>
      <w:r w:rsidRPr="006A2A4B">
        <w:rPr>
          <w:rFonts w:hint="eastAsia"/>
          <w:bCs/>
        </w:rPr>
        <w:t>基本理念</w:t>
      </w:r>
      <w:bookmarkEnd w:id="13"/>
    </w:p>
    <w:p w14:paraId="7526A293" w14:textId="328A67FB" w:rsidR="006A2A4B" w:rsidRPr="006A2A4B" w:rsidRDefault="006A2A4B" w:rsidP="006A2A4B">
      <w:pPr>
        <w:pStyle w:val="a9"/>
        <w:numPr>
          <w:ilvl w:val="0"/>
          <w:numId w:val="16"/>
        </w:numPr>
        <w:spacing w:before="180"/>
        <w:ind w:firstLineChars="0"/>
      </w:pPr>
      <w:r w:rsidRPr="006A2A4B">
        <w:t>尊重台灣之風俗文化，透過根植台灣之企業活動，對經濟、社會、産業的發展做出貢獻。</w:t>
      </w:r>
    </w:p>
    <w:p w14:paraId="07F0D368" w14:textId="5BBFE7DE" w:rsidR="006A2A4B" w:rsidRPr="006A2A4B" w:rsidRDefault="006A2A4B" w:rsidP="006A2A4B">
      <w:pPr>
        <w:pStyle w:val="a9"/>
        <w:numPr>
          <w:ilvl w:val="0"/>
          <w:numId w:val="16"/>
        </w:numPr>
        <w:spacing w:before="180"/>
        <w:ind w:firstLineChars="0"/>
      </w:pPr>
      <w:r w:rsidRPr="006A2A4B">
        <w:t>構築能使個人創造力及團體合作，都能發揮最高潛能之企業文化。</w:t>
      </w:r>
    </w:p>
    <w:p w14:paraId="1AB4154D" w14:textId="08F23F38" w:rsidR="006A2A4B" w:rsidRPr="006A2A4B" w:rsidRDefault="006A2A4B" w:rsidP="006A2A4B">
      <w:pPr>
        <w:pStyle w:val="a9"/>
        <w:numPr>
          <w:ilvl w:val="0"/>
          <w:numId w:val="16"/>
        </w:numPr>
        <w:spacing w:before="180"/>
        <w:ind w:firstLineChars="0"/>
      </w:pPr>
      <w:r w:rsidRPr="006A2A4B">
        <w:t>致力於技術之提升，提供能滿足顧客期待，及充滿魅力的商品。</w:t>
      </w:r>
    </w:p>
    <w:p w14:paraId="23AB38E2" w14:textId="3E442800" w:rsidR="006A2A4B" w:rsidRPr="006A2A4B" w:rsidRDefault="006A2A4B" w:rsidP="006A2A4B">
      <w:pPr>
        <w:pStyle w:val="a9"/>
        <w:numPr>
          <w:ilvl w:val="0"/>
          <w:numId w:val="16"/>
        </w:numPr>
        <w:spacing w:before="180"/>
        <w:ind w:firstLineChars="0"/>
      </w:pPr>
      <w:r w:rsidRPr="006A2A4B">
        <w:t>以永續之經營，實現能與社會相調和，且長期而穩定之成長。</w:t>
      </w:r>
    </w:p>
    <w:p w14:paraId="3CE48D1B" w14:textId="1218D5E6" w:rsidR="00402DA0" w:rsidRPr="00402DA0" w:rsidRDefault="00402DA0" w:rsidP="00402DA0">
      <w:pPr>
        <w:pStyle w:val="2"/>
        <w:spacing w:before="180"/>
      </w:pPr>
      <w:bookmarkStart w:id="14" w:name="_Toc178560891"/>
      <w:r w:rsidRPr="00402DA0">
        <w:t>1.3</w:t>
      </w:r>
      <w:r w:rsidRPr="00402DA0">
        <w:t>公司沿革</w:t>
      </w:r>
      <w:bookmarkEnd w:id="12"/>
      <w:bookmarkEnd w:id="14"/>
    </w:p>
    <w:p w14:paraId="2706294A" w14:textId="38EC90B4" w:rsidR="00402DA0" w:rsidRPr="00402DA0" w:rsidRDefault="00402DA0" w:rsidP="00402DA0">
      <w:pPr>
        <w:spacing w:before="180"/>
        <w:ind w:firstLine="480"/>
        <w:rPr>
          <w:rFonts w:asciiTheme="minorHAnsi" w:hAnsiTheme="minorHAnsi" w:cstheme="minorHAnsi"/>
        </w:rPr>
      </w:pPr>
      <w:r w:rsidRPr="00402DA0">
        <w:rPr>
          <w:rFonts w:asciiTheme="minorHAnsi" w:hAnsiTheme="minorHAnsi" w:cstheme="minorHAnsi"/>
        </w:rPr>
        <w:t>本公司已成立</w:t>
      </w:r>
      <w:r w:rsidR="006A2A4B">
        <w:rPr>
          <w:rFonts w:asciiTheme="minorHAnsi" w:hAnsiTheme="minorHAnsi" w:cstheme="minorHAnsi" w:hint="eastAsia"/>
        </w:rPr>
        <w:t>4</w:t>
      </w:r>
      <w:r w:rsidRPr="00402DA0">
        <w:rPr>
          <w:rFonts w:asciiTheme="minorHAnsi" w:hAnsiTheme="minorHAnsi" w:cstheme="minorHAnsi"/>
        </w:rPr>
        <w:t>0</w:t>
      </w:r>
      <w:r w:rsidRPr="00402DA0">
        <w:rPr>
          <w:rFonts w:asciiTheme="minorHAnsi" w:hAnsiTheme="minorHAnsi" w:cstheme="minorHAnsi"/>
        </w:rPr>
        <w:t>年，重要公司沿革如下：</w:t>
      </w:r>
    </w:p>
    <w:p w14:paraId="326AC59D" w14:textId="4CCDFEEF" w:rsidR="00402DA0" w:rsidRDefault="00402DA0" w:rsidP="00402DA0">
      <w:pPr>
        <w:pStyle w:val="a9"/>
        <w:numPr>
          <w:ilvl w:val="0"/>
          <w:numId w:val="2"/>
        </w:numPr>
        <w:spacing w:before="180"/>
        <w:ind w:left="964" w:firstLineChars="0" w:hanging="482"/>
        <w:rPr>
          <w:rFonts w:asciiTheme="minorHAnsi" w:hAnsiTheme="minorHAnsi" w:cstheme="minorHAnsi"/>
        </w:rPr>
      </w:pPr>
      <w:r w:rsidRPr="00402DA0">
        <w:rPr>
          <w:rFonts w:asciiTheme="minorHAnsi" w:hAnsiTheme="minorHAnsi" w:cstheme="minorHAnsi"/>
        </w:rPr>
        <w:t>19</w:t>
      </w:r>
      <w:r w:rsidR="006A2A4B">
        <w:rPr>
          <w:rFonts w:asciiTheme="minorHAnsi" w:hAnsiTheme="minorHAnsi" w:cstheme="minorHAnsi" w:hint="eastAsia"/>
        </w:rPr>
        <w:t>8</w:t>
      </w:r>
      <w:r w:rsidRPr="00402DA0">
        <w:rPr>
          <w:rFonts w:asciiTheme="minorHAnsi" w:hAnsiTheme="minorHAnsi" w:cstheme="minorHAnsi"/>
        </w:rPr>
        <w:t>4</w:t>
      </w:r>
      <w:r w:rsidRPr="00402DA0">
        <w:rPr>
          <w:rFonts w:asciiTheme="minorHAnsi" w:hAnsiTheme="minorHAnsi" w:cstheme="minorHAnsi"/>
        </w:rPr>
        <w:t>年：</w:t>
      </w:r>
      <w:r w:rsidR="006A2A4B" w:rsidRPr="006A2A4B">
        <w:rPr>
          <w:rFonts w:asciiTheme="minorHAnsi" w:hAnsiTheme="minorHAnsi" w:cstheme="minorHAnsi" w:hint="eastAsia"/>
        </w:rPr>
        <w:t>和泰汽車及日野自動車合資設立國瑞汽車</w:t>
      </w:r>
    </w:p>
    <w:p w14:paraId="6BC49440" w14:textId="74C43DE1" w:rsidR="006A2A4B" w:rsidRPr="00402DA0" w:rsidRDefault="006A2A4B" w:rsidP="00402DA0">
      <w:pPr>
        <w:pStyle w:val="a9"/>
        <w:numPr>
          <w:ilvl w:val="0"/>
          <w:numId w:val="2"/>
        </w:numPr>
        <w:spacing w:before="180"/>
        <w:ind w:left="964" w:firstLineChars="0" w:hanging="482"/>
        <w:rPr>
          <w:rFonts w:asciiTheme="minorHAnsi" w:hAnsiTheme="minorHAnsi" w:cstheme="minorHAnsi"/>
        </w:rPr>
      </w:pPr>
      <w:r>
        <w:rPr>
          <w:rFonts w:asciiTheme="minorHAnsi" w:hAnsiTheme="minorHAnsi" w:cstheme="minorHAnsi" w:hint="eastAsia"/>
        </w:rPr>
        <w:t>1987</w:t>
      </w:r>
      <w:r>
        <w:rPr>
          <w:rFonts w:asciiTheme="minorHAnsi" w:hAnsiTheme="minorHAnsi" w:cstheme="minorHAnsi" w:hint="eastAsia"/>
        </w:rPr>
        <w:t>年</w:t>
      </w:r>
      <w:r w:rsidRPr="00402DA0">
        <w:rPr>
          <w:rFonts w:asciiTheme="minorHAnsi" w:hAnsiTheme="minorHAnsi" w:cstheme="minorHAnsi"/>
        </w:rPr>
        <w:t>：</w:t>
      </w:r>
      <w:r w:rsidRPr="006A2A4B">
        <w:rPr>
          <w:rFonts w:asciiTheme="minorHAnsi" w:hAnsiTheme="minorHAnsi" w:cstheme="minorHAnsi" w:hint="eastAsia"/>
        </w:rPr>
        <w:t>豐永公司中壢廠竣工</w:t>
      </w:r>
    </w:p>
    <w:p w14:paraId="406401A3" w14:textId="440829CE" w:rsidR="00402DA0" w:rsidRPr="00402DA0" w:rsidRDefault="006A2A4B" w:rsidP="00402DA0">
      <w:pPr>
        <w:pStyle w:val="a9"/>
        <w:numPr>
          <w:ilvl w:val="0"/>
          <w:numId w:val="2"/>
        </w:numPr>
        <w:spacing w:before="180"/>
        <w:ind w:left="964" w:firstLineChars="0" w:hanging="482"/>
        <w:rPr>
          <w:rFonts w:asciiTheme="minorHAnsi" w:hAnsiTheme="minorHAnsi" w:cstheme="minorHAnsi"/>
        </w:rPr>
      </w:pPr>
      <w:r>
        <w:rPr>
          <w:rFonts w:asciiTheme="minorHAnsi" w:hAnsiTheme="minorHAnsi" w:cstheme="minorHAnsi" w:hint="eastAsia"/>
        </w:rPr>
        <w:t>1991</w:t>
      </w:r>
      <w:r w:rsidR="00402DA0" w:rsidRPr="00402DA0">
        <w:rPr>
          <w:rFonts w:asciiTheme="minorHAnsi" w:hAnsiTheme="minorHAnsi" w:cstheme="minorHAnsi"/>
        </w:rPr>
        <w:t>年：</w:t>
      </w:r>
      <w:r w:rsidRPr="006A2A4B">
        <w:rPr>
          <w:rFonts w:asciiTheme="minorHAnsi" w:hAnsiTheme="minorHAnsi" w:cstheme="minorHAnsi" w:hint="eastAsia"/>
        </w:rPr>
        <w:t>日野福將中型貨車生產開始</w:t>
      </w:r>
    </w:p>
    <w:p w14:paraId="579F949E" w14:textId="2ECFFD1F" w:rsidR="00402DA0" w:rsidRDefault="006A2A4B" w:rsidP="00402DA0">
      <w:pPr>
        <w:pStyle w:val="a9"/>
        <w:numPr>
          <w:ilvl w:val="0"/>
          <w:numId w:val="2"/>
        </w:numPr>
        <w:spacing w:before="180"/>
        <w:ind w:left="964" w:firstLineChars="0" w:hanging="482"/>
        <w:rPr>
          <w:rFonts w:asciiTheme="minorHAnsi" w:hAnsiTheme="minorHAnsi" w:cstheme="minorHAnsi"/>
        </w:rPr>
      </w:pPr>
      <w:r>
        <w:rPr>
          <w:rFonts w:asciiTheme="minorHAnsi" w:hAnsiTheme="minorHAnsi" w:cstheme="minorHAnsi" w:hint="eastAsia"/>
        </w:rPr>
        <w:t>1992</w:t>
      </w:r>
      <w:r w:rsidR="00402DA0" w:rsidRPr="00402DA0">
        <w:rPr>
          <w:rFonts w:asciiTheme="minorHAnsi" w:hAnsiTheme="minorHAnsi" w:cstheme="minorHAnsi"/>
        </w:rPr>
        <w:t>年：</w:t>
      </w:r>
      <w:r w:rsidRPr="006A2A4B">
        <w:rPr>
          <w:rFonts w:asciiTheme="minorHAnsi" w:hAnsiTheme="minorHAnsi" w:cstheme="minorHAnsi" w:hint="eastAsia"/>
        </w:rPr>
        <w:t>與日野簽訂委託設計開發契約</w:t>
      </w:r>
    </w:p>
    <w:p w14:paraId="409AFBDD" w14:textId="710AC25F" w:rsidR="006A2A4B" w:rsidRPr="00402DA0" w:rsidRDefault="006A2A4B" w:rsidP="00402DA0">
      <w:pPr>
        <w:pStyle w:val="a9"/>
        <w:numPr>
          <w:ilvl w:val="0"/>
          <w:numId w:val="2"/>
        </w:numPr>
        <w:spacing w:before="180"/>
        <w:ind w:left="964" w:firstLineChars="0" w:hanging="482"/>
        <w:rPr>
          <w:rFonts w:asciiTheme="minorHAnsi" w:hAnsiTheme="minorHAnsi" w:cstheme="minorHAnsi"/>
        </w:rPr>
      </w:pPr>
      <w:r>
        <w:rPr>
          <w:rFonts w:asciiTheme="minorHAnsi" w:hAnsiTheme="minorHAnsi" w:cstheme="minorHAnsi" w:hint="eastAsia"/>
        </w:rPr>
        <w:t>1995</w:t>
      </w:r>
      <w:r>
        <w:rPr>
          <w:rFonts w:asciiTheme="minorHAnsi" w:hAnsiTheme="minorHAnsi" w:cstheme="minorHAnsi" w:hint="eastAsia"/>
        </w:rPr>
        <w:t>年</w:t>
      </w:r>
      <w:r w:rsidRPr="00402DA0">
        <w:rPr>
          <w:rFonts w:asciiTheme="minorHAnsi" w:hAnsiTheme="minorHAnsi" w:cstheme="minorHAnsi"/>
        </w:rPr>
        <w:t>：</w:t>
      </w:r>
      <w:r w:rsidRPr="006A2A4B">
        <w:rPr>
          <w:rFonts w:asciiTheme="minorHAnsi" w:hAnsiTheme="minorHAnsi" w:cstheme="minorHAnsi" w:hint="eastAsia"/>
        </w:rPr>
        <w:t>觀音廠落成啟用暨下線典禮</w:t>
      </w:r>
    </w:p>
    <w:p w14:paraId="20155967" w14:textId="25D418FB" w:rsidR="00402DA0" w:rsidRPr="006A2A4B" w:rsidRDefault="006A2A4B" w:rsidP="006A2A4B">
      <w:pPr>
        <w:pStyle w:val="a9"/>
        <w:numPr>
          <w:ilvl w:val="0"/>
          <w:numId w:val="2"/>
        </w:numPr>
        <w:spacing w:before="180"/>
        <w:ind w:firstLineChars="0"/>
        <w:rPr>
          <w:rFonts w:asciiTheme="minorHAnsi" w:hAnsiTheme="minorHAnsi" w:cstheme="minorHAnsi"/>
        </w:rPr>
      </w:pPr>
      <w:r w:rsidRPr="006A2A4B">
        <w:rPr>
          <w:rFonts w:asciiTheme="minorHAnsi" w:hAnsiTheme="minorHAnsi" w:cstheme="minorHAnsi" w:hint="eastAsia"/>
        </w:rPr>
        <w:t>1996</w:t>
      </w:r>
      <w:r w:rsidR="00402DA0" w:rsidRPr="006A2A4B">
        <w:rPr>
          <w:rFonts w:asciiTheme="minorHAnsi" w:hAnsiTheme="minorHAnsi" w:cstheme="minorHAnsi"/>
        </w:rPr>
        <w:t>年：</w:t>
      </w:r>
      <w:r w:rsidRPr="006A2A4B">
        <w:rPr>
          <w:rFonts w:asciiTheme="minorHAnsi" w:hAnsiTheme="minorHAnsi" w:cstheme="minorHAnsi"/>
        </w:rPr>
        <w:t>國瑞、豐永兩家公司合併為『國瑞汽車股份有限公司』</w:t>
      </w:r>
    </w:p>
    <w:p w14:paraId="6E137C63" w14:textId="0AAFFEAF" w:rsidR="00402DA0" w:rsidRPr="00402DA0" w:rsidRDefault="006A2A4B" w:rsidP="00402DA0">
      <w:pPr>
        <w:pStyle w:val="a9"/>
        <w:numPr>
          <w:ilvl w:val="0"/>
          <w:numId w:val="2"/>
        </w:numPr>
        <w:spacing w:before="180"/>
        <w:ind w:left="964" w:firstLineChars="0" w:hanging="482"/>
        <w:rPr>
          <w:rFonts w:asciiTheme="minorHAnsi" w:hAnsiTheme="minorHAnsi" w:cstheme="minorHAnsi"/>
        </w:rPr>
      </w:pPr>
      <w:r>
        <w:rPr>
          <w:rFonts w:asciiTheme="minorHAnsi" w:hAnsiTheme="minorHAnsi" w:cstheme="minorHAnsi" w:hint="eastAsia"/>
        </w:rPr>
        <w:t>2002</w:t>
      </w:r>
      <w:r w:rsidR="00402DA0" w:rsidRPr="00402DA0">
        <w:rPr>
          <w:rFonts w:asciiTheme="minorHAnsi" w:hAnsiTheme="minorHAnsi" w:cstheme="minorHAnsi"/>
        </w:rPr>
        <w:t>年：</w:t>
      </w:r>
      <w:r w:rsidRPr="006A2A4B">
        <w:rPr>
          <w:rFonts w:asciiTheme="minorHAnsi" w:hAnsiTheme="minorHAnsi" w:cstheme="minorHAnsi" w:hint="eastAsia"/>
        </w:rPr>
        <w:t>國瑞汽車研發中心（</w:t>
      </w:r>
      <w:r w:rsidRPr="006A2A4B">
        <w:rPr>
          <w:rFonts w:asciiTheme="minorHAnsi" w:hAnsiTheme="minorHAnsi" w:cstheme="minorHAnsi" w:hint="eastAsia"/>
        </w:rPr>
        <w:t>KRDC</w:t>
      </w:r>
      <w:r w:rsidRPr="006A2A4B">
        <w:rPr>
          <w:rFonts w:asciiTheme="minorHAnsi" w:hAnsiTheme="minorHAnsi" w:cstheme="minorHAnsi" w:hint="eastAsia"/>
        </w:rPr>
        <w:t>）落成啟用</w:t>
      </w:r>
    </w:p>
    <w:p w14:paraId="7C97D61A" w14:textId="0E50E6D9" w:rsidR="00402DA0" w:rsidRPr="00402DA0" w:rsidRDefault="00402DA0" w:rsidP="00402DA0">
      <w:pPr>
        <w:pStyle w:val="a9"/>
        <w:numPr>
          <w:ilvl w:val="0"/>
          <w:numId w:val="2"/>
        </w:numPr>
        <w:spacing w:before="180"/>
        <w:ind w:left="964" w:firstLineChars="0" w:hanging="482"/>
        <w:rPr>
          <w:rFonts w:asciiTheme="minorHAnsi" w:hAnsiTheme="minorHAnsi" w:cstheme="minorHAnsi"/>
        </w:rPr>
      </w:pPr>
      <w:r w:rsidRPr="00402DA0">
        <w:rPr>
          <w:rFonts w:asciiTheme="minorHAnsi" w:hAnsiTheme="minorHAnsi" w:cstheme="minorHAnsi"/>
        </w:rPr>
        <w:t>2</w:t>
      </w:r>
      <w:r w:rsidR="006A2A4B">
        <w:rPr>
          <w:rFonts w:asciiTheme="minorHAnsi" w:hAnsiTheme="minorHAnsi" w:cstheme="minorHAnsi" w:hint="eastAsia"/>
        </w:rPr>
        <w:t>005</w:t>
      </w:r>
      <w:r w:rsidRPr="00402DA0">
        <w:rPr>
          <w:rFonts w:asciiTheme="minorHAnsi" w:hAnsiTheme="minorHAnsi" w:cstheme="minorHAnsi"/>
        </w:rPr>
        <w:t>年：</w:t>
      </w:r>
      <w:r w:rsidR="006A2A4B" w:rsidRPr="006A2A4B">
        <w:rPr>
          <w:rFonts w:asciiTheme="minorHAnsi" w:hAnsiTheme="minorHAnsi" w:cstheme="minorHAnsi" w:hint="eastAsia"/>
        </w:rPr>
        <w:t>生產技術中心落成啟用</w:t>
      </w:r>
    </w:p>
    <w:p w14:paraId="20EAD8B2" w14:textId="5DD29AA4" w:rsidR="00402DA0" w:rsidRPr="00402DA0" w:rsidRDefault="00402DA0" w:rsidP="00402DA0">
      <w:pPr>
        <w:pStyle w:val="2"/>
        <w:spacing w:before="180"/>
      </w:pPr>
      <w:bookmarkStart w:id="15" w:name="_Toc167141809"/>
      <w:bookmarkStart w:id="16" w:name="_Toc178560892"/>
      <w:r w:rsidRPr="00402DA0">
        <w:t>1.4</w:t>
      </w:r>
      <w:r w:rsidRPr="00402DA0">
        <w:t>公司規模</w:t>
      </w:r>
      <w:bookmarkEnd w:id="15"/>
      <w:bookmarkEnd w:id="16"/>
    </w:p>
    <w:p w14:paraId="6C87D5D1" w14:textId="5A8E96C1" w:rsidR="001C04B7" w:rsidRDefault="007879BB" w:rsidP="001C04B7">
      <w:pPr>
        <w:spacing w:before="180"/>
        <w:ind w:firstLine="480"/>
        <w:rPr>
          <w:rFonts w:asciiTheme="minorHAnsi" w:hAnsiTheme="minorHAnsi" w:cstheme="minorHAnsi"/>
        </w:rPr>
      </w:pPr>
      <w:r>
        <w:rPr>
          <w:rFonts w:asciiTheme="minorHAnsi" w:hAnsiTheme="minorHAnsi" w:cstheme="minorHAnsi" w:hint="eastAsia"/>
        </w:rPr>
        <w:t>國瑞汽車</w:t>
      </w:r>
      <w:r w:rsidR="00402DA0" w:rsidRPr="00402DA0">
        <w:rPr>
          <w:rFonts w:asciiTheme="minorHAnsi" w:hAnsiTheme="minorHAnsi" w:cstheme="minorHAnsi"/>
        </w:rPr>
        <w:t>股份有限公司資本額為</w:t>
      </w:r>
      <w:r w:rsidR="00262516" w:rsidRPr="00262516">
        <w:rPr>
          <w:rFonts w:asciiTheme="minorHAnsi" w:hAnsiTheme="minorHAnsi" w:cstheme="minorHAnsi" w:hint="eastAsia"/>
        </w:rPr>
        <w:t>34.6</w:t>
      </w:r>
      <w:r w:rsidR="00262516" w:rsidRPr="00262516">
        <w:rPr>
          <w:rFonts w:asciiTheme="minorHAnsi" w:hAnsiTheme="minorHAnsi" w:cstheme="minorHAnsi" w:hint="eastAsia"/>
        </w:rPr>
        <w:t>億元</w:t>
      </w:r>
      <w:r w:rsidR="001C04B7">
        <w:rPr>
          <w:rFonts w:asciiTheme="minorHAnsi" w:hAnsiTheme="minorHAnsi" w:cstheme="minorHAnsi" w:hint="eastAsia"/>
        </w:rPr>
        <w:t>，</w:t>
      </w:r>
      <w:r w:rsidR="001C04B7" w:rsidRPr="00402DA0">
        <w:rPr>
          <w:rFonts w:asciiTheme="minorHAnsi" w:hAnsiTheme="minorHAnsi" w:cstheme="minorHAnsi"/>
        </w:rPr>
        <w:t>公司員工人數約</w:t>
      </w:r>
      <w:r w:rsidR="001C04B7" w:rsidRPr="00402DA0">
        <w:rPr>
          <w:rFonts w:asciiTheme="minorHAnsi" w:hAnsiTheme="minorHAnsi" w:cstheme="minorHAnsi"/>
        </w:rPr>
        <w:t>35</w:t>
      </w:r>
      <w:r w:rsidR="001C04B7">
        <w:rPr>
          <w:rFonts w:asciiTheme="minorHAnsi" w:hAnsiTheme="minorHAnsi" w:cstheme="minorHAnsi" w:hint="eastAsia"/>
        </w:rPr>
        <w:t>0</w:t>
      </w:r>
      <w:r w:rsidR="001C04B7" w:rsidRPr="00402DA0">
        <w:rPr>
          <w:rFonts w:asciiTheme="minorHAnsi" w:hAnsiTheme="minorHAnsi" w:cstheme="minorHAnsi"/>
        </w:rPr>
        <w:t>0</w:t>
      </w:r>
      <w:r w:rsidR="001C04B7" w:rsidRPr="00402DA0">
        <w:rPr>
          <w:rFonts w:asciiTheme="minorHAnsi" w:hAnsiTheme="minorHAnsi" w:cstheme="minorHAnsi"/>
        </w:rPr>
        <w:t>人</w:t>
      </w:r>
      <w:r w:rsidR="001C04B7">
        <w:rPr>
          <w:rFonts w:asciiTheme="minorHAnsi" w:hAnsiTheme="minorHAnsi" w:cstheme="minorHAnsi" w:hint="eastAsia"/>
        </w:rPr>
        <w:t>，</w:t>
      </w:r>
      <w:r w:rsidR="00402DA0" w:rsidRPr="00402DA0">
        <w:rPr>
          <w:rFonts w:asciiTheme="minorHAnsi" w:hAnsiTheme="minorHAnsi" w:cstheme="minorHAnsi"/>
        </w:rPr>
        <w:t>生產據點主要在桃園</w:t>
      </w:r>
      <w:r w:rsidR="00262516">
        <w:rPr>
          <w:rFonts w:asciiTheme="minorHAnsi" w:hAnsiTheme="minorHAnsi" w:cstheme="minorHAnsi" w:hint="eastAsia"/>
        </w:rPr>
        <w:t>中壢</w:t>
      </w:r>
      <w:r w:rsidR="00402DA0" w:rsidRPr="00402DA0">
        <w:rPr>
          <w:rFonts w:asciiTheme="minorHAnsi" w:hAnsiTheme="minorHAnsi" w:cstheme="minorHAnsi"/>
        </w:rPr>
        <w:t>、</w:t>
      </w:r>
      <w:r w:rsidR="00262516">
        <w:rPr>
          <w:rFonts w:asciiTheme="minorHAnsi" w:hAnsiTheme="minorHAnsi" w:cstheme="minorHAnsi" w:hint="eastAsia"/>
        </w:rPr>
        <w:t>桃園觀音</w:t>
      </w:r>
      <w:r w:rsidR="00402DA0" w:rsidRPr="00402DA0">
        <w:rPr>
          <w:rFonts w:asciiTheme="minorHAnsi" w:hAnsiTheme="minorHAnsi" w:cstheme="minorHAnsi"/>
        </w:rPr>
        <w:t>廠區，而在</w:t>
      </w:r>
      <w:r w:rsidR="00262516">
        <w:rPr>
          <w:rFonts w:asciiTheme="minorHAnsi" w:hAnsiTheme="minorHAnsi" w:cstheme="minorHAnsi" w:hint="eastAsia"/>
        </w:rPr>
        <w:t>亞洲、非洲</w:t>
      </w:r>
      <w:r w:rsidR="00402DA0" w:rsidRPr="00402DA0">
        <w:rPr>
          <w:rFonts w:asciiTheme="minorHAnsi" w:hAnsiTheme="minorHAnsi" w:cstheme="minorHAnsi"/>
        </w:rPr>
        <w:t>和美</w:t>
      </w:r>
      <w:r w:rsidR="00262516">
        <w:rPr>
          <w:rFonts w:asciiTheme="minorHAnsi" w:hAnsiTheme="minorHAnsi" w:cstheme="minorHAnsi" w:hint="eastAsia"/>
        </w:rPr>
        <w:t>洲</w:t>
      </w:r>
      <w:r w:rsidR="00402DA0" w:rsidRPr="00402DA0">
        <w:rPr>
          <w:rFonts w:asciiTheme="minorHAnsi" w:hAnsiTheme="minorHAnsi" w:cstheme="minorHAnsi"/>
        </w:rPr>
        <w:t>皆有銷</w:t>
      </w:r>
      <w:r w:rsidR="00262516">
        <w:rPr>
          <w:rFonts w:asciiTheme="minorHAnsi" w:hAnsiTheme="minorHAnsi" w:cstheme="minorHAnsi" w:hint="eastAsia"/>
        </w:rPr>
        <w:t>售服務，其生產能力</w:t>
      </w:r>
      <w:r w:rsidR="00262516" w:rsidRPr="00262516">
        <w:rPr>
          <w:rFonts w:asciiTheme="minorHAnsi" w:hAnsiTheme="minorHAnsi" w:cstheme="minorHAnsi" w:hint="eastAsia"/>
        </w:rPr>
        <w:t>20</w:t>
      </w:r>
      <w:r w:rsidR="00262516" w:rsidRPr="00262516">
        <w:rPr>
          <w:rFonts w:asciiTheme="minorHAnsi" w:hAnsiTheme="minorHAnsi" w:cstheme="minorHAnsi" w:hint="eastAsia"/>
        </w:rPr>
        <w:t>萬台</w:t>
      </w:r>
      <w:r w:rsidR="00262516" w:rsidRPr="00262516">
        <w:rPr>
          <w:rFonts w:asciiTheme="minorHAnsi" w:hAnsiTheme="minorHAnsi" w:cstheme="minorHAnsi" w:hint="eastAsia"/>
        </w:rPr>
        <w:t>/</w:t>
      </w:r>
      <w:r w:rsidR="00262516" w:rsidRPr="00262516">
        <w:rPr>
          <w:rFonts w:asciiTheme="minorHAnsi" w:hAnsiTheme="minorHAnsi" w:cstheme="minorHAnsi" w:hint="eastAsia"/>
        </w:rPr>
        <w:t>年</w:t>
      </w:r>
      <w:r w:rsidR="00262516" w:rsidRPr="00262516">
        <w:rPr>
          <w:rFonts w:asciiTheme="minorHAnsi" w:hAnsiTheme="minorHAnsi" w:cstheme="minorHAnsi" w:hint="eastAsia"/>
        </w:rPr>
        <w:t>(</w:t>
      </w:r>
      <w:r w:rsidR="00262516" w:rsidRPr="00262516">
        <w:rPr>
          <w:rFonts w:asciiTheme="minorHAnsi" w:hAnsiTheme="minorHAnsi" w:cstheme="minorHAnsi" w:hint="eastAsia"/>
        </w:rPr>
        <w:t>中壢廠：</w:t>
      </w:r>
      <w:r w:rsidR="00262516" w:rsidRPr="00262516">
        <w:rPr>
          <w:rFonts w:asciiTheme="minorHAnsi" w:hAnsiTheme="minorHAnsi" w:cstheme="minorHAnsi" w:hint="eastAsia"/>
        </w:rPr>
        <w:t>12</w:t>
      </w:r>
      <w:r w:rsidR="00262516" w:rsidRPr="00262516">
        <w:rPr>
          <w:rFonts w:asciiTheme="minorHAnsi" w:hAnsiTheme="minorHAnsi" w:cstheme="minorHAnsi" w:hint="eastAsia"/>
        </w:rPr>
        <w:t>萬台</w:t>
      </w:r>
      <w:r w:rsidR="00262516" w:rsidRPr="00262516">
        <w:rPr>
          <w:rFonts w:asciiTheme="minorHAnsi" w:hAnsiTheme="minorHAnsi" w:cstheme="minorHAnsi" w:hint="eastAsia"/>
        </w:rPr>
        <w:t>/</w:t>
      </w:r>
      <w:r w:rsidR="00262516" w:rsidRPr="00262516">
        <w:rPr>
          <w:rFonts w:asciiTheme="minorHAnsi" w:hAnsiTheme="minorHAnsi" w:cstheme="minorHAnsi" w:hint="eastAsia"/>
        </w:rPr>
        <w:t>年、觀音廠：</w:t>
      </w:r>
      <w:r w:rsidR="00262516" w:rsidRPr="00262516">
        <w:rPr>
          <w:rFonts w:asciiTheme="minorHAnsi" w:hAnsiTheme="minorHAnsi" w:cstheme="minorHAnsi" w:hint="eastAsia"/>
        </w:rPr>
        <w:t>8</w:t>
      </w:r>
      <w:r w:rsidR="00262516" w:rsidRPr="00262516">
        <w:rPr>
          <w:rFonts w:asciiTheme="minorHAnsi" w:hAnsiTheme="minorHAnsi" w:cstheme="minorHAnsi" w:hint="eastAsia"/>
        </w:rPr>
        <w:t>萬台</w:t>
      </w:r>
      <w:r w:rsidR="00262516" w:rsidRPr="00262516">
        <w:rPr>
          <w:rFonts w:asciiTheme="minorHAnsi" w:hAnsiTheme="minorHAnsi" w:cstheme="minorHAnsi" w:hint="eastAsia"/>
        </w:rPr>
        <w:t>/</w:t>
      </w:r>
      <w:r w:rsidR="00262516" w:rsidRPr="00262516">
        <w:rPr>
          <w:rFonts w:asciiTheme="minorHAnsi" w:hAnsiTheme="minorHAnsi" w:cstheme="minorHAnsi" w:hint="eastAsia"/>
        </w:rPr>
        <w:t>年</w:t>
      </w:r>
      <w:r w:rsidR="00262516" w:rsidRPr="00262516">
        <w:rPr>
          <w:rFonts w:asciiTheme="minorHAnsi" w:hAnsiTheme="minorHAnsi" w:cstheme="minorHAnsi" w:hint="eastAsia"/>
        </w:rPr>
        <w:t>)</w:t>
      </w:r>
      <w:r w:rsidR="00402DA0" w:rsidRPr="00402DA0">
        <w:rPr>
          <w:rFonts w:asciiTheme="minorHAnsi" w:hAnsiTheme="minorHAnsi" w:cstheme="minorHAnsi"/>
        </w:rPr>
        <w:t>。</w:t>
      </w:r>
    </w:p>
    <w:p w14:paraId="7BED52CE" w14:textId="6B89BD54" w:rsidR="00402DA0" w:rsidRPr="00402DA0" w:rsidRDefault="001C04B7" w:rsidP="001C04B7">
      <w:pPr>
        <w:spacing w:beforeLines="0" w:before="0" w:after="160" w:line="278" w:lineRule="auto"/>
        <w:ind w:firstLineChars="0" w:firstLine="0"/>
        <w:jc w:val="left"/>
        <w:rPr>
          <w:rFonts w:asciiTheme="minorHAnsi" w:hAnsiTheme="minorHAnsi" w:cstheme="minorHAnsi"/>
        </w:rPr>
      </w:pPr>
      <w:r>
        <w:rPr>
          <w:rFonts w:asciiTheme="minorHAnsi" w:hAnsiTheme="minorHAnsi" w:cstheme="minorHAnsi"/>
        </w:rPr>
        <w:br w:type="page"/>
      </w:r>
    </w:p>
    <w:p w14:paraId="7A7E95B0" w14:textId="13210FD6" w:rsidR="00402DA0" w:rsidRPr="00402DA0" w:rsidRDefault="00402DA0" w:rsidP="002B648C">
      <w:pPr>
        <w:pStyle w:val="2"/>
        <w:spacing w:before="180"/>
      </w:pPr>
      <w:bookmarkStart w:id="17" w:name="_Toc167114324"/>
      <w:bookmarkStart w:id="18" w:name="_Toc167141810"/>
      <w:bookmarkStart w:id="19" w:name="_Toc178560893"/>
      <w:r w:rsidRPr="00402DA0">
        <w:lastRenderedPageBreak/>
        <w:t>1.5</w:t>
      </w:r>
      <w:r w:rsidR="00F13BEA">
        <w:rPr>
          <w:rFonts w:hint="eastAsia"/>
        </w:rPr>
        <w:t xml:space="preserve"> </w:t>
      </w:r>
      <w:r w:rsidRPr="00402DA0">
        <w:t>SWOT</w:t>
      </w:r>
      <w:r w:rsidRPr="00402DA0">
        <w:t>分析</w:t>
      </w:r>
      <w:bookmarkEnd w:id="17"/>
      <w:bookmarkEnd w:id="18"/>
      <w:bookmarkEnd w:id="19"/>
    </w:p>
    <w:p w14:paraId="6541742D" w14:textId="028AEA8A" w:rsidR="00402DA0" w:rsidRPr="00402DA0" w:rsidRDefault="00402DA0" w:rsidP="00402DA0">
      <w:pPr>
        <w:spacing w:before="180"/>
        <w:ind w:firstLine="480"/>
        <w:rPr>
          <w:rFonts w:asciiTheme="minorHAnsi" w:hAnsiTheme="minorHAnsi" w:cstheme="minorHAnsi"/>
          <w:shd w:val="clear" w:color="auto" w:fill="FFFFFF"/>
        </w:rPr>
      </w:pPr>
      <w:r w:rsidRPr="00402DA0">
        <w:rPr>
          <w:rFonts w:asciiTheme="minorHAnsi" w:hAnsiTheme="minorHAnsi" w:cstheme="minorHAnsi"/>
          <w:shd w:val="clear" w:color="auto" w:fill="FFFFFF"/>
        </w:rPr>
        <w:t>表</w:t>
      </w:r>
      <w:r w:rsidRPr="00402DA0">
        <w:rPr>
          <w:rFonts w:asciiTheme="minorHAnsi" w:hAnsiTheme="minorHAnsi" w:cstheme="minorHAnsi"/>
          <w:shd w:val="clear" w:color="auto" w:fill="FFFFFF"/>
        </w:rPr>
        <w:t>1</w:t>
      </w:r>
      <w:r w:rsidRPr="00402DA0">
        <w:rPr>
          <w:rFonts w:asciiTheme="minorHAnsi" w:hAnsiTheme="minorHAnsi" w:cstheme="minorHAnsi"/>
          <w:shd w:val="clear" w:color="auto" w:fill="FFFFFF"/>
        </w:rPr>
        <w:t>呈現</w:t>
      </w:r>
      <w:r w:rsidR="00262516">
        <w:rPr>
          <w:rFonts w:asciiTheme="minorHAnsi" w:hAnsiTheme="minorHAnsi" w:cstheme="minorHAnsi" w:hint="eastAsia"/>
          <w:shd w:val="clear" w:color="auto" w:fill="FFFFFF"/>
        </w:rPr>
        <w:t>國瑞汽車</w:t>
      </w:r>
      <w:r w:rsidRPr="00402DA0">
        <w:rPr>
          <w:rFonts w:asciiTheme="minorHAnsi" w:hAnsiTheme="minorHAnsi" w:cstheme="minorHAnsi"/>
          <w:shd w:val="clear" w:color="auto" w:fill="FFFFFF"/>
        </w:rPr>
        <w:t>股份有限公司的優劣勢、機會和威脅。</w:t>
      </w:r>
    </w:p>
    <w:p w14:paraId="1B12CA47" w14:textId="3ADA0416" w:rsidR="00402DA0" w:rsidRPr="00402DA0" w:rsidRDefault="00402DA0" w:rsidP="00402DA0">
      <w:pPr>
        <w:pStyle w:val="af2"/>
        <w:keepNext/>
        <w:spacing w:before="180"/>
        <w:ind w:firstLine="480"/>
        <w:rPr>
          <w:rFonts w:asciiTheme="minorHAnsi" w:hAnsiTheme="minorHAnsi" w:cstheme="minorHAnsi"/>
        </w:rPr>
      </w:pPr>
      <w:bookmarkStart w:id="20" w:name="_Toc167138569"/>
      <w:bookmarkStart w:id="21" w:name="_Toc178447657"/>
      <w:r w:rsidRPr="00402DA0">
        <w:rPr>
          <w:rFonts w:asciiTheme="minorHAnsi" w:hAnsiTheme="minorHAnsi" w:cstheme="minorHAnsi"/>
        </w:rPr>
        <w:t>表</w:t>
      </w:r>
      <w:r w:rsidRPr="00402DA0">
        <w:rPr>
          <w:rFonts w:asciiTheme="minorHAnsi" w:hAnsiTheme="minorHAnsi" w:cstheme="minorHAnsi"/>
        </w:rPr>
        <w:t xml:space="preserve"> </w:t>
      </w:r>
      <w:r w:rsidR="000A66DE">
        <w:rPr>
          <w:rFonts w:asciiTheme="minorHAnsi" w:hAnsiTheme="minorHAnsi" w:cstheme="minorHAnsi"/>
        </w:rPr>
        <w:fldChar w:fldCharType="begin"/>
      </w:r>
      <w:r w:rsidR="000A66DE">
        <w:rPr>
          <w:rFonts w:asciiTheme="minorHAnsi" w:hAnsiTheme="minorHAnsi" w:cstheme="minorHAnsi"/>
        </w:rPr>
        <w:instrText xml:space="preserve"> SEQ </w:instrText>
      </w:r>
      <w:r w:rsidR="000A66DE">
        <w:rPr>
          <w:rFonts w:asciiTheme="minorHAnsi" w:hAnsiTheme="minorHAnsi" w:cstheme="minorHAnsi"/>
        </w:rPr>
        <w:instrText>表</w:instrText>
      </w:r>
      <w:r w:rsidR="000A66DE">
        <w:rPr>
          <w:rFonts w:asciiTheme="minorHAnsi" w:hAnsiTheme="minorHAnsi" w:cstheme="minorHAnsi"/>
        </w:rPr>
        <w:instrText xml:space="preserve"> \* ARABIC </w:instrText>
      </w:r>
      <w:r w:rsidR="000A66DE">
        <w:rPr>
          <w:rFonts w:asciiTheme="minorHAnsi" w:hAnsiTheme="minorHAnsi" w:cstheme="minorHAnsi"/>
        </w:rPr>
        <w:fldChar w:fldCharType="separate"/>
      </w:r>
      <w:r w:rsidR="00C4665E">
        <w:rPr>
          <w:rFonts w:asciiTheme="minorHAnsi" w:hAnsiTheme="minorHAnsi" w:cstheme="minorHAnsi"/>
          <w:noProof/>
        </w:rPr>
        <w:t>1</w:t>
      </w:r>
      <w:r w:rsidR="000A66DE">
        <w:rPr>
          <w:rFonts w:asciiTheme="minorHAnsi" w:hAnsiTheme="minorHAnsi" w:cstheme="minorHAnsi"/>
        </w:rPr>
        <w:fldChar w:fldCharType="end"/>
      </w:r>
      <w:r w:rsidRPr="00402DA0">
        <w:rPr>
          <w:rFonts w:asciiTheme="minorHAnsi" w:hAnsiTheme="minorHAnsi" w:cstheme="minorHAnsi"/>
        </w:rPr>
        <w:t xml:space="preserve"> </w:t>
      </w:r>
      <w:r w:rsidR="00E61DDC">
        <w:rPr>
          <w:rFonts w:asciiTheme="minorHAnsi" w:hAnsiTheme="minorHAnsi" w:cstheme="minorHAnsi" w:hint="eastAsia"/>
          <w:shd w:val="clear" w:color="auto" w:fill="FFFFFF"/>
        </w:rPr>
        <w:t>國瑞汽車</w:t>
      </w:r>
      <w:r w:rsidRPr="00402DA0">
        <w:rPr>
          <w:rFonts w:asciiTheme="minorHAnsi" w:hAnsiTheme="minorHAnsi" w:cstheme="minorHAnsi"/>
          <w:shd w:val="clear" w:color="auto" w:fill="FFFFFF"/>
        </w:rPr>
        <w:t>SWOT</w:t>
      </w:r>
      <w:r w:rsidRPr="00402DA0">
        <w:rPr>
          <w:rFonts w:asciiTheme="minorHAnsi" w:hAnsiTheme="minorHAnsi" w:cstheme="minorHAnsi"/>
          <w:shd w:val="clear" w:color="auto" w:fill="FFFFFF"/>
        </w:rPr>
        <w:t>分析</w:t>
      </w:r>
      <w:bookmarkEnd w:id="20"/>
      <w:bookmarkEnd w:id="21"/>
    </w:p>
    <w:tbl>
      <w:tblPr>
        <w:tblStyle w:val="af3"/>
        <w:tblW w:w="0" w:type="auto"/>
        <w:jc w:val="center"/>
        <w:tblLook w:val="04A0" w:firstRow="1" w:lastRow="0" w:firstColumn="1" w:lastColumn="0" w:noHBand="0" w:noVBand="1"/>
      </w:tblPr>
      <w:tblGrid>
        <w:gridCol w:w="3685"/>
        <w:gridCol w:w="3685"/>
      </w:tblGrid>
      <w:tr w:rsidR="00402DA0" w:rsidRPr="00402DA0" w14:paraId="482B4EA8" w14:textId="77777777" w:rsidTr="00E61DDC">
        <w:trPr>
          <w:jc w:val="center"/>
        </w:trPr>
        <w:tc>
          <w:tcPr>
            <w:tcW w:w="3685" w:type="dxa"/>
            <w:shd w:val="clear" w:color="auto" w:fill="FFF2CC"/>
          </w:tcPr>
          <w:p w14:paraId="3AE6B6CC" w14:textId="77777777" w:rsidR="00402DA0" w:rsidRPr="00402DA0" w:rsidRDefault="00402DA0" w:rsidP="00E412A5">
            <w:pPr>
              <w:spacing w:before="180"/>
              <w:ind w:firstLineChars="0" w:firstLine="0"/>
              <w:rPr>
                <w:rFonts w:asciiTheme="minorHAnsi" w:hAnsiTheme="minorHAnsi" w:cstheme="minorHAnsi"/>
                <w:b/>
                <w:bCs/>
                <w:color w:val="000000"/>
              </w:rPr>
            </w:pPr>
            <w:r w:rsidRPr="00402DA0">
              <w:rPr>
                <w:rFonts w:asciiTheme="minorHAnsi" w:hAnsiTheme="minorHAnsi" w:cstheme="minorHAnsi"/>
                <w:b/>
                <w:bCs/>
                <w:color w:val="000000"/>
              </w:rPr>
              <w:t>S</w:t>
            </w:r>
            <w:r w:rsidRPr="00402DA0">
              <w:rPr>
                <w:rFonts w:asciiTheme="minorHAnsi" w:hAnsiTheme="minorHAnsi" w:cstheme="minorHAnsi"/>
                <w:b/>
                <w:bCs/>
                <w:color w:val="000000"/>
              </w:rPr>
              <w:t>（優勢）</w:t>
            </w:r>
          </w:p>
        </w:tc>
        <w:tc>
          <w:tcPr>
            <w:tcW w:w="3685" w:type="dxa"/>
            <w:shd w:val="clear" w:color="auto" w:fill="FBE4D5"/>
          </w:tcPr>
          <w:p w14:paraId="3FFF8202" w14:textId="77777777" w:rsidR="00402DA0" w:rsidRPr="00402DA0" w:rsidRDefault="00402DA0" w:rsidP="00E412A5">
            <w:pPr>
              <w:spacing w:before="180"/>
              <w:ind w:firstLineChars="0" w:firstLine="0"/>
              <w:rPr>
                <w:rFonts w:asciiTheme="minorHAnsi" w:hAnsiTheme="minorHAnsi" w:cstheme="minorHAnsi"/>
                <w:b/>
                <w:bCs/>
              </w:rPr>
            </w:pPr>
            <w:r w:rsidRPr="00402DA0">
              <w:rPr>
                <w:rFonts w:asciiTheme="minorHAnsi" w:hAnsiTheme="minorHAnsi" w:cstheme="minorHAnsi"/>
                <w:b/>
                <w:bCs/>
              </w:rPr>
              <w:t>W</w:t>
            </w:r>
            <w:r w:rsidRPr="00402DA0">
              <w:rPr>
                <w:rFonts w:asciiTheme="minorHAnsi" w:hAnsiTheme="minorHAnsi" w:cstheme="minorHAnsi"/>
                <w:b/>
                <w:bCs/>
              </w:rPr>
              <w:t>（劣勢）</w:t>
            </w:r>
          </w:p>
        </w:tc>
      </w:tr>
      <w:tr w:rsidR="00402DA0" w:rsidRPr="00402DA0" w14:paraId="71BB85F8" w14:textId="77777777" w:rsidTr="00E61DDC">
        <w:trPr>
          <w:jc w:val="center"/>
        </w:trPr>
        <w:tc>
          <w:tcPr>
            <w:tcW w:w="3685" w:type="dxa"/>
          </w:tcPr>
          <w:p w14:paraId="40756B42" w14:textId="73877B33" w:rsidR="00402DA0" w:rsidRPr="00402DA0" w:rsidRDefault="00262516" w:rsidP="00E412A5">
            <w:pPr>
              <w:spacing w:before="180"/>
              <w:ind w:firstLineChars="0" w:firstLine="0"/>
              <w:rPr>
                <w:rFonts w:asciiTheme="minorHAnsi" w:hAnsiTheme="minorHAnsi" w:cstheme="minorHAnsi"/>
              </w:rPr>
            </w:pPr>
            <w:r>
              <w:rPr>
                <w:rFonts w:asciiTheme="minorHAnsi" w:hAnsiTheme="minorHAnsi" w:cstheme="minorHAnsi" w:hint="eastAsia"/>
              </w:rPr>
              <w:t>豐田和日野在台唯一生產企業</w:t>
            </w:r>
          </w:p>
        </w:tc>
        <w:tc>
          <w:tcPr>
            <w:tcW w:w="3685" w:type="dxa"/>
          </w:tcPr>
          <w:p w14:paraId="73A08FDA" w14:textId="09A9B527" w:rsidR="00402DA0" w:rsidRPr="00402DA0" w:rsidRDefault="00E61DDC" w:rsidP="00E412A5">
            <w:pPr>
              <w:spacing w:before="180"/>
              <w:ind w:firstLineChars="0" w:firstLine="0"/>
              <w:rPr>
                <w:rFonts w:asciiTheme="minorHAnsi" w:hAnsiTheme="minorHAnsi" w:cstheme="minorHAnsi"/>
                <w:color w:val="000000"/>
              </w:rPr>
            </w:pPr>
            <w:r>
              <w:rPr>
                <w:rFonts w:asciiTheme="minorHAnsi" w:hAnsiTheme="minorHAnsi" w:cstheme="minorHAnsi" w:hint="eastAsia"/>
                <w:color w:val="000000"/>
              </w:rPr>
              <w:t>內部人員結構固定</w:t>
            </w:r>
          </w:p>
        </w:tc>
      </w:tr>
      <w:tr w:rsidR="00402DA0" w:rsidRPr="00402DA0" w14:paraId="33C42B41" w14:textId="77777777" w:rsidTr="00E61DDC">
        <w:trPr>
          <w:jc w:val="center"/>
        </w:trPr>
        <w:tc>
          <w:tcPr>
            <w:tcW w:w="3685" w:type="dxa"/>
          </w:tcPr>
          <w:p w14:paraId="420F6AF6" w14:textId="7E486EA7" w:rsidR="00402DA0" w:rsidRPr="00402DA0" w:rsidRDefault="00262516" w:rsidP="00E412A5">
            <w:pPr>
              <w:spacing w:before="180"/>
              <w:ind w:firstLineChars="0" w:firstLine="0"/>
              <w:rPr>
                <w:rFonts w:asciiTheme="minorHAnsi" w:hAnsiTheme="minorHAnsi" w:cstheme="minorHAnsi"/>
              </w:rPr>
            </w:pPr>
            <w:r>
              <w:rPr>
                <w:rFonts w:asciiTheme="minorHAnsi" w:hAnsiTheme="minorHAnsi" w:cstheme="minorHAnsi" w:hint="eastAsia"/>
              </w:rPr>
              <w:t>技術品質</w:t>
            </w:r>
          </w:p>
        </w:tc>
        <w:tc>
          <w:tcPr>
            <w:tcW w:w="3685" w:type="dxa"/>
          </w:tcPr>
          <w:p w14:paraId="6487408C" w14:textId="6CE2FAE0" w:rsidR="00402DA0" w:rsidRPr="00402DA0" w:rsidRDefault="00E61DDC" w:rsidP="00E412A5">
            <w:pPr>
              <w:spacing w:before="180"/>
              <w:ind w:firstLineChars="0" w:firstLine="0"/>
              <w:rPr>
                <w:rFonts w:asciiTheme="minorHAnsi" w:hAnsiTheme="minorHAnsi" w:cstheme="minorHAnsi"/>
                <w:color w:val="000000"/>
              </w:rPr>
            </w:pPr>
            <w:r>
              <w:rPr>
                <w:rFonts w:asciiTheme="minorHAnsi" w:hAnsiTheme="minorHAnsi" w:cstheme="minorHAnsi" w:hint="eastAsia"/>
                <w:color w:val="000000"/>
              </w:rPr>
              <w:t>關係企業權力涉入</w:t>
            </w:r>
          </w:p>
        </w:tc>
      </w:tr>
      <w:tr w:rsidR="00402DA0" w:rsidRPr="00402DA0" w14:paraId="5D70C821" w14:textId="77777777" w:rsidTr="00E61DDC">
        <w:trPr>
          <w:jc w:val="center"/>
        </w:trPr>
        <w:tc>
          <w:tcPr>
            <w:tcW w:w="3685" w:type="dxa"/>
          </w:tcPr>
          <w:p w14:paraId="07BC21C7" w14:textId="7E6D4906" w:rsidR="00402DA0" w:rsidRPr="00402DA0" w:rsidRDefault="00262516" w:rsidP="00E412A5">
            <w:pPr>
              <w:spacing w:before="180"/>
              <w:ind w:firstLineChars="0" w:firstLine="0"/>
              <w:rPr>
                <w:rFonts w:asciiTheme="minorHAnsi" w:hAnsiTheme="minorHAnsi" w:cstheme="minorHAnsi"/>
              </w:rPr>
            </w:pPr>
            <w:r>
              <w:rPr>
                <w:rFonts w:asciiTheme="minorHAnsi" w:hAnsiTheme="minorHAnsi" w:cstheme="minorHAnsi" w:hint="eastAsia"/>
              </w:rPr>
              <w:t>生產設施</w:t>
            </w:r>
          </w:p>
        </w:tc>
        <w:tc>
          <w:tcPr>
            <w:tcW w:w="3685" w:type="dxa"/>
          </w:tcPr>
          <w:p w14:paraId="57687581" w14:textId="75BAF2A2" w:rsidR="00402DA0" w:rsidRPr="00402DA0" w:rsidRDefault="00402DA0" w:rsidP="00E412A5">
            <w:pPr>
              <w:spacing w:before="180"/>
              <w:ind w:firstLineChars="0" w:firstLine="0"/>
              <w:rPr>
                <w:rFonts w:asciiTheme="minorHAnsi" w:hAnsiTheme="minorHAnsi" w:cstheme="minorHAnsi"/>
                <w:color w:val="000000"/>
              </w:rPr>
            </w:pPr>
          </w:p>
        </w:tc>
      </w:tr>
      <w:tr w:rsidR="00402DA0" w:rsidRPr="00402DA0" w14:paraId="272F6C38" w14:textId="77777777" w:rsidTr="00E61DDC">
        <w:trPr>
          <w:jc w:val="center"/>
        </w:trPr>
        <w:tc>
          <w:tcPr>
            <w:tcW w:w="3685" w:type="dxa"/>
            <w:shd w:val="clear" w:color="auto" w:fill="D9E2F3"/>
          </w:tcPr>
          <w:p w14:paraId="4ABA73E7" w14:textId="5EAADD2C" w:rsidR="00402DA0" w:rsidRPr="00402DA0" w:rsidRDefault="00402DA0" w:rsidP="00E412A5">
            <w:pPr>
              <w:spacing w:before="180"/>
              <w:ind w:firstLineChars="0" w:firstLine="0"/>
              <w:rPr>
                <w:rFonts w:asciiTheme="minorHAnsi" w:hAnsiTheme="minorHAnsi" w:cstheme="minorHAnsi"/>
              </w:rPr>
            </w:pPr>
            <w:r w:rsidRPr="00402DA0">
              <w:rPr>
                <w:rFonts w:asciiTheme="minorHAnsi" w:hAnsiTheme="minorHAnsi" w:cstheme="minorHAnsi"/>
                <w:b/>
                <w:bCs/>
              </w:rPr>
              <w:t>O</w:t>
            </w:r>
            <w:r w:rsidRPr="00402DA0">
              <w:rPr>
                <w:rFonts w:asciiTheme="minorHAnsi" w:hAnsiTheme="minorHAnsi" w:cstheme="minorHAnsi"/>
                <w:b/>
                <w:bCs/>
                <w:color w:val="000000"/>
              </w:rPr>
              <w:t>（</w:t>
            </w:r>
            <w:r w:rsidRPr="00402DA0">
              <w:rPr>
                <w:rFonts w:asciiTheme="minorHAnsi" w:hAnsiTheme="minorHAnsi" w:cstheme="minorHAnsi"/>
                <w:b/>
                <w:bCs/>
              </w:rPr>
              <w:t>機會</w:t>
            </w:r>
            <w:r w:rsidRPr="00402DA0">
              <w:rPr>
                <w:rFonts w:asciiTheme="minorHAnsi" w:hAnsiTheme="minorHAnsi" w:cstheme="minorHAnsi"/>
                <w:b/>
                <w:bCs/>
                <w:color w:val="000000"/>
              </w:rPr>
              <w:t>）</w:t>
            </w:r>
          </w:p>
        </w:tc>
        <w:tc>
          <w:tcPr>
            <w:tcW w:w="3685" w:type="dxa"/>
            <w:shd w:val="clear" w:color="auto" w:fill="E2EFD9"/>
          </w:tcPr>
          <w:p w14:paraId="6DFD3D8E" w14:textId="5BF3BB46" w:rsidR="00402DA0" w:rsidRPr="00402DA0" w:rsidRDefault="00402DA0" w:rsidP="00E412A5">
            <w:pPr>
              <w:spacing w:before="180"/>
              <w:ind w:firstLineChars="0" w:firstLine="0"/>
              <w:rPr>
                <w:rFonts w:asciiTheme="minorHAnsi" w:hAnsiTheme="minorHAnsi" w:cstheme="minorHAnsi"/>
              </w:rPr>
            </w:pPr>
            <w:r w:rsidRPr="00402DA0">
              <w:rPr>
                <w:rFonts w:asciiTheme="minorHAnsi" w:hAnsiTheme="minorHAnsi" w:cstheme="minorHAnsi"/>
                <w:b/>
                <w:bCs/>
                <w:color w:val="000000"/>
              </w:rPr>
              <w:t>T</w:t>
            </w:r>
            <w:r w:rsidRPr="00402DA0">
              <w:rPr>
                <w:rFonts w:asciiTheme="minorHAnsi" w:hAnsiTheme="minorHAnsi" w:cstheme="minorHAnsi"/>
                <w:b/>
                <w:bCs/>
                <w:color w:val="000000"/>
              </w:rPr>
              <w:t>（威脅）</w:t>
            </w:r>
          </w:p>
        </w:tc>
      </w:tr>
      <w:tr w:rsidR="00402DA0" w:rsidRPr="00402DA0" w14:paraId="2C13F6F6" w14:textId="77777777" w:rsidTr="00E61DDC">
        <w:trPr>
          <w:jc w:val="center"/>
        </w:trPr>
        <w:tc>
          <w:tcPr>
            <w:tcW w:w="3685" w:type="dxa"/>
          </w:tcPr>
          <w:p w14:paraId="61576F17" w14:textId="40A17D3E" w:rsidR="00402DA0" w:rsidRPr="00402DA0" w:rsidRDefault="00402DA0" w:rsidP="00E412A5">
            <w:pPr>
              <w:spacing w:before="180"/>
              <w:ind w:firstLineChars="0" w:firstLine="0"/>
              <w:rPr>
                <w:rFonts w:asciiTheme="minorHAnsi" w:hAnsiTheme="minorHAnsi" w:cstheme="minorHAnsi"/>
                <w:b/>
                <w:bCs/>
              </w:rPr>
            </w:pPr>
            <w:r w:rsidRPr="00402DA0">
              <w:rPr>
                <w:rFonts w:asciiTheme="minorHAnsi" w:hAnsiTheme="minorHAnsi" w:cstheme="minorHAnsi"/>
                <w:color w:val="000000"/>
              </w:rPr>
              <w:t>新</w:t>
            </w:r>
            <w:r w:rsidR="00E61DDC">
              <w:rPr>
                <w:rFonts w:asciiTheme="minorHAnsi" w:hAnsiTheme="minorHAnsi" w:cstheme="minorHAnsi" w:hint="eastAsia"/>
                <w:color w:val="000000"/>
              </w:rPr>
              <w:t>車型生產</w:t>
            </w:r>
          </w:p>
        </w:tc>
        <w:tc>
          <w:tcPr>
            <w:tcW w:w="3685" w:type="dxa"/>
          </w:tcPr>
          <w:p w14:paraId="724DC1E2" w14:textId="761FC62C" w:rsidR="00402DA0" w:rsidRPr="00402DA0" w:rsidRDefault="00402DA0" w:rsidP="00E412A5">
            <w:pPr>
              <w:spacing w:before="180"/>
              <w:ind w:firstLineChars="0" w:firstLine="0"/>
              <w:rPr>
                <w:rFonts w:asciiTheme="minorHAnsi" w:hAnsiTheme="minorHAnsi" w:cstheme="minorHAnsi"/>
                <w:b/>
                <w:bCs/>
                <w:color w:val="000000"/>
              </w:rPr>
            </w:pPr>
            <w:r w:rsidRPr="00402DA0">
              <w:rPr>
                <w:rFonts w:asciiTheme="minorHAnsi" w:hAnsiTheme="minorHAnsi" w:cstheme="minorHAnsi"/>
                <w:color w:val="000000"/>
              </w:rPr>
              <w:t>市場競爭激烈</w:t>
            </w:r>
          </w:p>
        </w:tc>
      </w:tr>
      <w:tr w:rsidR="00402DA0" w:rsidRPr="00402DA0" w14:paraId="472C5241" w14:textId="77777777" w:rsidTr="00E61DDC">
        <w:trPr>
          <w:jc w:val="center"/>
        </w:trPr>
        <w:tc>
          <w:tcPr>
            <w:tcW w:w="3685" w:type="dxa"/>
          </w:tcPr>
          <w:p w14:paraId="14F5F896" w14:textId="448A17B9" w:rsidR="00402DA0" w:rsidRPr="00402DA0" w:rsidRDefault="00402DA0" w:rsidP="00E412A5">
            <w:pPr>
              <w:spacing w:before="180"/>
              <w:ind w:firstLineChars="0" w:firstLine="0"/>
              <w:rPr>
                <w:rFonts w:asciiTheme="minorHAnsi" w:hAnsiTheme="minorHAnsi" w:cstheme="minorHAnsi"/>
                <w:color w:val="000000"/>
              </w:rPr>
            </w:pPr>
            <w:r w:rsidRPr="00402DA0">
              <w:rPr>
                <w:rFonts w:asciiTheme="minorHAnsi" w:hAnsiTheme="minorHAnsi" w:cstheme="minorHAnsi"/>
                <w:color w:val="000000"/>
              </w:rPr>
              <w:t>技術合作機會</w:t>
            </w:r>
          </w:p>
        </w:tc>
        <w:tc>
          <w:tcPr>
            <w:tcW w:w="3685" w:type="dxa"/>
          </w:tcPr>
          <w:p w14:paraId="3B4E5554" w14:textId="4665AC83" w:rsidR="00402DA0" w:rsidRPr="00402DA0" w:rsidRDefault="00E61DDC" w:rsidP="00E412A5">
            <w:pPr>
              <w:spacing w:before="180"/>
              <w:ind w:firstLineChars="0" w:firstLine="0"/>
              <w:rPr>
                <w:rFonts w:asciiTheme="minorHAnsi" w:hAnsiTheme="minorHAnsi" w:cstheme="minorHAnsi"/>
                <w:color w:val="000000"/>
              </w:rPr>
            </w:pPr>
            <w:r>
              <w:rPr>
                <w:rFonts w:asciiTheme="minorHAnsi" w:hAnsiTheme="minorHAnsi" w:cstheme="minorHAnsi" w:hint="eastAsia"/>
                <w:color w:val="000000"/>
              </w:rPr>
              <w:t>經濟波動</w:t>
            </w:r>
          </w:p>
        </w:tc>
      </w:tr>
      <w:tr w:rsidR="00402DA0" w:rsidRPr="00402DA0" w14:paraId="532EACCF" w14:textId="77777777" w:rsidTr="00E61DDC">
        <w:trPr>
          <w:jc w:val="center"/>
        </w:trPr>
        <w:tc>
          <w:tcPr>
            <w:tcW w:w="3685" w:type="dxa"/>
          </w:tcPr>
          <w:p w14:paraId="0A5C602F" w14:textId="6A74703A" w:rsidR="00402DA0" w:rsidRPr="00402DA0" w:rsidRDefault="00402DA0" w:rsidP="00E412A5">
            <w:pPr>
              <w:spacing w:before="180"/>
              <w:ind w:firstLineChars="0" w:firstLine="0"/>
              <w:rPr>
                <w:rFonts w:asciiTheme="minorHAnsi" w:hAnsiTheme="minorHAnsi" w:cstheme="minorHAnsi"/>
                <w:color w:val="000000"/>
              </w:rPr>
            </w:pPr>
            <w:r w:rsidRPr="00402DA0">
              <w:rPr>
                <w:rFonts w:asciiTheme="minorHAnsi" w:hAnsiTheme="minorHAnsi" w:cstheme="minorHAnsi"/>
                <w:color w:val="000000"/>
              </w:rPr>
              <w:t>環保產品市場</w:t>
            </w:r>
          </w:p>
        </w:tc>
        <w:tc>
          <w:tcPr>
            <w:tcW w:w="3685" w:type="dxa"/>
          </w:tcPr>
          <w:p w14:paraId="14E29304" w14:textId="100263E6" w:rsidR="00402DA0" w:rsidRPr="00402DA0" w:rsidRDefault="00402DA0" w:rsidP="00E412A5">
            <w:pPr>
              <w:spacing w:before="180"/>
              <w:ind w:firstLineChars="0" w:firstLine="0"/>
              <w:rPr>
                <w:rFonts w:asciiTheme="minorHAnsi" w:hAnsiTheme="minorHAnsi" w:cstheme="minorHAnsi"/>
                <w:color w:val="000000"/>
              </w:rPr>
            </w:pPr>
          </w:p>
        </w:tc>
      </w:tr>
    </w:tbl>
    <w:p w14:paraId="42294440" w14:textId="77777777" w:rsidR="00402DA0" w:rsidRPr="00FA09D5" w:rsidRDefault="00402DA0" w:rsidP="00BD55D5">
      <w:pPr>
        <w:pStyle w:val="1"/>
        <w:spacing w:before="180"/>
      </w:pPr>
      <w:bookmarkStart w:id="22" w:name="_Toc167114328"/>
      <w:bookmarkStart w:id="23" w:name="_Toc167141814"/>
      <w:bookmarkStart w:id="24" w:name="_Toc178560894"/>
      <w:r w:rsidRPr="00FA09D5">
        <w:rPr>
          <w:rFonts w:hint="eastAsia"/>
        </w:rPr>
        <w:t>貳、</w:t>
      </w:r>
      <w:r w:rsidRPr="00FA09D5">
        <w:t>產品介紹</w:t>
      </w:r>
      <w:bookmarkEnd w:id="22"/>
      <w:bookmarkEnd w:id="23"/>
      <w:bookmarkEnd w:id="24"/>
    </w:p>
    <w:p w14:paraId="442C1FB2" w14:textId="76694F4B" w:rsidR="00402DA0" w:rsidRPr="00F1375C" w:rsidRDefault="00402DA0" w:rsidP="00402DA0">
      <w:pPr>
        <w:pStyle w:val="2"/>
        <w:spacing w:before="180"/>
      </w:pPr>
      <w:bookmarkStart w:id="25" w:name="_Toc167114329"/>
      <w:bookmarkStart w:id="26" w:name="_Toc167141815"/>
      <w:bookmarkStart w:id="27" w:name="_Toc178560895"/>
      <w:r w:rsidRPr="00F1375C">
        <w:rPr>
          <w:rFonts w:hint="eastAsia"/>
        </w:rPr>
        <w:t>2.1</w:t>
      </w:r>
      <w:r w:rsidR="00E61DDC">
        <w:rPr>
          <w:rFonts w:hint="eastAsia"/>
        </w:rPr>
        <w:t>國瑞</w:t>
      </w:r>
      <w:r w:rsidRPr="00F1375C">
        <w:rPr>
          <w:rFonts w:hint="eastAsia"/>
        </w:rPr>
        <w:t>產品介紹</w:t>
      </w:r>
      <w:bookmarkEnd w:id="25"/>
      <w:bookmarkEnd w:id="26"/>
      <w:bookmarkEnd w:id="27"/>
    </w:p>
    <w:p w14:paraId="0F3ADECF" w14:textId="7C0DB03B" w:rsidR="00402DA0" w:rsidRPr="00E61DDC" w:rsidRDefault="00040FE8" w:rsidP="00FA09D5">
      <w:pPr>
        <w:spacing w:before="180"/>
        <w:ind w:firstLine="480"/>
      </w:pPr>
      <w:r>
        <w:t>國瑞汽車</w:t>
      </w:r>
      <w:r w:rsidR="00402DA0" w:rsidRPr="00F10305">
        <w:t>所推出的產品主要分為</w:t>
      </w:r>
      <w:r w:rsidR="00E61DDC">
        <w:rPr>
          <w:rFonts w:hint="eastAsia"/>
        </w:rPr>
        <w:t>小型車、大型車和巴士底盤車</w:t>
      </w:r>
      <w:r w:rsidR="00402DA0" w:rsidRPr="00F10305">
        <w:t>，包含</w:t>
      </w:r>
      <w:r w:rsidR="00E61DDC">
        <w:t>Y</w:t>
      </w:r>
      <w:r w:rsidR="00E61DDC">
        <w:rPr>
          <w:rFonts w:hint="eastAsia"/>
        </w:rPr>
        <w:t>aris Cross</w:t>
      </w:r>
      <w:r w:rsidR="00E61DDC">
        <w:rPr>
          <w:rFonts w:hint="eastAsia"/>
        </w:rPr>
        <w:t>、</w:t>
      </w:r>
      <w:r w:rsidR="00E61DDC">
        <w:rPr>
          <w:rFonts w:hint="eastAsia"/>
        </w:rPr>
        <w:t>TOWN ACE</w:t>
      </w:r>
      <w:r w:rsidR="00E61DDC">
        <w:rPr>
          <w:rFonts w:hint="eastAsia"/>
        </w:rPr>
        <w:t>、</w:t>
      </w:r>
      <w:r w:rsidR="00E61DDC">
        <w:rPr>
          <w:rFonts w:hint="eastAsia"/>
        </w:rPr>
        <w:t>ALTIS</w:t>
      </w:r>
      <w:r w:rsidR="00E61DDC">
        <w:rPr>
          <w:rFonts w:hint="eastAsia"/>
        </w:rPr>
        <w:t>、</w:t>
      </w:r>
      <w:r w:rsidR="00E61DDC">
        <w:rPr>
          <w:rFonts w:hint="eastAsia"/>
        </w:rPr>
        <w:t>SIENTA</w:t>
      </w:r>
      <w:r>
        <w:rPr>
          <w:rFonts w:hint="eastAsia"/>
        </w:rPr>
        <w:t>等</w:t>
      </w:r>
      <w:r w:rsidR="00E61DDC">
        <w:rPr>
          <w:rFonts w:hint="eastAsia"/>
        </w:rPr>
        <w:t>和小型貨車、中型貨車、大型貨車等系列。</w:t>
      </w:r>
    </w:p>
    <w:p w14:paraId="60825E86" w14:textId="140E3B6A" w:rsidR="00402DA0" w:rsidRDefault="00E66599" w:rsidP="00402DA0">
      <w:pPr>
        <w:keepNext/>
        <w:spacing w:before="180"/>
        <w:ind w:firstLineChars="0" w:firstLine="0"/>
        <w:jc w:val="center"/>
      </w:pPr>
      <w:r w:rsidRPr="00E66599">
        <w:rPr>
          <w:noProof/>
        </w:rPr>
        <w:drawing>
          <wp:inline distT="0" distB="0" distL="0" distR="0" wp14:anchorId="010A049D" wp14:editId="130532C3">
            <wp:extent cx="4366769" cy="2686685"/>
            <wp:effectExtent l="0" t="0" r="0" b="0"/>
            <wp:docPr id="982823400" name="圖片 1" descr="一張含有 輪, 輪胎, 車輛, 陸上交通工具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23400" name="圖片 1" descr="一張含有 輪, 輪胎, 車輛, 陸上交通工具 的圖片&#10;&#10;自動產生的描述"/>
                    <pic:cNvPicPr/>
                  </pic:nvPicPr>
                  <pic:blipFill>
                    <a:blip r:embed="rId16"/>
                    <a:stretch>
                      <a:fillRect/>
                    </a:stretch>
                  </pic:blipFill>
                  <pic:spPr>
                    <a:xfrm>
                      <a:off x="0" y="0"/>
                      <a:ext cx="4438408" cy="2730762"/>
                    </a:xfrm>
                    <a:prstGeom prst="rect">
                      <a:avLst/>
                    </a:prstGeom>
                  </pic:spPr>
                </pic:pic>
              </a:graphicData>
            </a:graphic>
          </wp:inline>
        </w:drawing>
      </w:r>
    </w:p>
    <w:p w14:paraId="49CA96F2" w14:textId="28935D6B" w:rsidR="00210F06" w:rsidRDefault="00402DA0" w:rsidP="00210F06">
      <w:pPr>
        <w:pStyle w:val="af2"/>
      </w:pPr>
      <w:bookmarkStart w:id="28" w:name="_Toc167140114"/>
      <w:bookmarkStart w:id="29" w:name="_Toc17844763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w:t>
      </w:r>
      <w:r>
        <w:fldChar w:fldCharType="end"/>
      </w:r>
      <w:r>
        <w:rPr>
          <w:rFonts w:hint="eastAsia"/>
        </w:rPr>
        <w:t xml:space="preserve"> </w:t>
      </w:r>
      <w:r>
        <w:rPr>
          <w:rFonts w:hint="eastAsia"/>
        </w:rPr>
        <w:t>（左上）</w:t>
      </w:r>
      <w:r w:rsidR="00E66599">
        <w:t>Y</w:t>
      </w:r>
      <w:r w:rsidR="00E66599">
        <w:rPr>
          <w:rFonts w:hint="eastAsia"/>
        </w:rPr>
        <w:t>aris Cross</w:t>
      </w:r>
      <w:r>
        <w:rPr>
          <w:rFonts w:hint="eastAsia"/>
        </w:rPr>
        <w:t>、（右上）</w:t>
      </w:r>
      <w:r w:rsidR="00E66599">
        <w:rPr>
          <w:rFonts w:hint="eastAsia"/>
        </w:rPr>
        <w:t>TOWN ACE</w:t>
      </w:r>
      <w:r>
        <w:rPr>
          <w:rFonts w:hint="eastAsia"/>
        </w:rPr>
        <w:t>、（左下）</w:t>
      </w:r>
      <w:r w:rsidR="00E66599">
        <w:rPr>
          <w:rFonts w:hint="eastAsia"/>
        </w:rPr>
        <w:t>小型貨車</w:t>
      </w:r>
      <w:r w:rsidR="00E66599">
        <w:rPr>
          <w:rFonts w:hint="eastAsia"/>
        </w:rPr>
        <w:t>300</w:t>
      </w:r>
      <w:r w:rsidR="00E66599">
        <w:rPr>
          <w:rFonts w:hint="eastAsia"/>
        </w:rPr>
        <w:t>系列</w:t>
      </w:r>
      <w:r>
        <w:rPr>
          <w:rFonts w:hint="eastAsia"/>
        </w:rPr>
        <w:t>、（右下）</w:t>
      </w:r>
      <w:bookmarkEnd w:id="28"/>
      <w:r w:rsidR="00E66599">
        <w:rPr>
          <w:rFonts w:hint="eastAsia"/>
        </w:rPr>
        <w:t>巴士底盤車</w:t>
      </w:r>
      <w:bookmarkEnd w:id="29"/>
      <w:r w:rsidR="00210F06">
        <w:br w:type="page"/>
      </w:r>
    </w:p>
    <w:p w14:paraId="6073AEBC" w14:textId="401EFDF3" w:rsidR="00333B93" w:rsidRPr="00180FAC" w:rsidRDefault="00333B93" w:rsidP="00210F06">
      <w:pPr>
        <w:pStyle w:val="1"/>
        <w:spacing w:before="180"/>
      </w:pPr>
      <w:bookmarkStart w:id="30" w:name="_Toc167114334"/>
      <w:bookmarkStart w:id="31" w:name="_Toc167141820"/>
      <w:bookmarkStart w:id="32" w:name="_Toc178560896"/>
      <w:r w:rsidRPr="00180FAC">
        <w:rPr>
          <w:rFonts w:hint="eastAsia"/>
        </w:rPr>
        <w:lastRenderedPageBreak/>
        <w:t>參、</w:t>
      </w:r>
      <w:r w:rsidR="008C0460">
        <w:rPr>
          <w:rFonts w:hint="eastAsia"/>
        </w:rPr>
        <w:t>業務</w:t>
      </w:r>
      <w:r w:rsidR="003D311C">
        <w:rPr>
          <w:rFonts w:hint="eastAsia"/>
        </w:rPr>
        <w:t>內容</w:t>
      </w:r>
      <w:bookmarkEnd w:id="30"/>
      <w:bookmarkEnd w:id="31"/>
      <w:bookmarkEnd w:id="32"/>
    </w:p>
    <w:p w14:paraId="51033E4F" w14:textId="4D56B14E" w:rsidR="00333B93" w:rsidRDefault="00333B93" w:rsidP="00333B93">
      <w:pPr>
        <w:pStyle w:val="2"/>
        <w:spacing w:before="180"/>
      </w:pPr>
      <w:bookmarkStart w:id="33" w:name="_Toc167114335"/>
      <w:bookmarkStart w:id="34" w:name="_Toc167141821"/>
      <w:bookmarkStart w:id="35" w:name="_Toc178560897"/>
      <w:r w:rsidRPr="006204DD">
        <w:rPr>
          <w:rFonts w:hint="eastAsia"/>
        </w:rPr>
        <w:t>3.1</w:t>
      </w:r>
      <w:r w:rsidR="003D311C">
        <w:rPr>
          <w:rFonts w:hint="eastAsia"/>
        </w:rPr>
        <w:t>部門</w:t>
      </w:r>
      <w:r w:rsidRPr="006204DD">
        <w:rPr>
          <w:rFonts w:hint="eastAsia"/>
        </w:rPr>
        <w:t>說明</w:t>
      </w:r>
      <w:bookmarkEnd w:id="33"/>
      <w:bookmarkEnd w:id="34"/>
      <w:bookmarkEnd w:id="35"/>
    </w:p>
    <w:p w14:paraId="63DA8DB0" w14:textId="50F2E413" w:rsidR="00823CEE" w:rsidRPr="00823CEE" w:rsidRDefault="00823CEE" w:rsidP="00823CEE">
      <w:pPr>
        <w:spacing w:before="180"/>
        <w:ind w:firstLine="480"/>
      </w:pPr>
      <w:r>
        <w:t>在國瑞實習的</w:t>
      </w:r>
      <w:proofErr w:type="gramStart"/>
      <w:r>
        <w:t>期間，</w:t>
      </w:r>
      <w:proofErr w:type="gramEnd"/>
      <w:r>
        <w:t>我被安排在系統情報室，其主要分為兩個課，分別是</w:t>
      </w:r>
      <w:r>
        <w:rPr>
          <w:rFonts w:hint="eastAsia"/>
        </w:rPr>
        <w:t>IT</w:t>
      </w:r>
      <w:r>
        <w:t>管理課和系統推進課，而</w:t>
      </w:r>
      <w:r>
        <w:rPr>
          <w:rFonts w:hint="eastAsia"/>
        </w:rPr>
        <w:t>IT</w:t>
      </w:r>
      <w:r>
        <w:t>管理課的主要業務內容為</w:t>
      </w:r>
      <w:r w:rsidRPr="00823CEE">
        <w:rPr>
          <w:rFonts w:hint="eastAsia"/>
        </w:rPr>
        <w:t>確保系統安定及穩定</w:t>
      </w:r>
      <w:proofErr w:type="gramStart"/>
      <w:r w:rsidRPr="00823CEE">
        <w:rPr>
          <w:rFonts w:hint="eastAsia"/>
        </w:rPr>
        <w:t>稼</w:t>
      </w:r>
      <w:proofErr w:type="gramEnd"/>
      <w:r w:rsidRPr="00823CEE">
        <w:rPr>
          <w:rFonts w:hint="eastAsia"/>
        </w:rPr>
        <w:t>動</w:t>
      </w:r>
      <w:r>
        <w:rPr>
          <w:rFonts w:hint="eastAsia"/>
        </w:rPr>
        <w:t>、</w:t>
      </w:r>
      <w:r w:rsidR="00244C72">
        <w:rPr>
          <w:rFonts w:hint="eastAsia"/>
        </w:rPr>
        <w:t>持</w:t>
      </w:r>
      <w:r w:rsidRPr="00823CEE">
        <w:rPr>
          <w:rFonts w:hint="eastAsia"/>
        </w:rPr>
        <w:t>續導入新技術提升效率</w:t>
      </w:r>
      <w:r>
        <w:rPr>
          <w:rFonts w:hint="eastAsia"/>
        </w:rPr>
        <w:t>和</w:t>
      </w:r>
      <w:r w:rsidRPr="00823CEE">
        <w:rPr>
          <w:rFonts w:hint="eastAsia"/>
        </w:rPr>
        <w:t>護人與組織的資訊安全</w:t>
      </w:r>
      <w:r>
        <w:rPr>
          <w:rFonts w:hint="eastAsia"/>
        </w:rPr>
        <w:t>；</w:t>
      </w:r>
      <w:r>
        <w:t>系統推進課的主要業務內容為</w:t>
      </w:r>
      <w:r w:rsidRPr="00823CEE">
        <w:rPr>
          <w:rFonts w:hint="eastAsia"/>
        </w:rPr>
        <w:t>系統日常維護</w:t>
      </w:r>
      <w:r>
        <w:rPr>
          <w:rFonts w:hint="eastAsia"/>
        </w:rPr>
        <w:t>和</w:t>
      </w:r>
      <w:r w:rsidRPr="00823CEE">
        <w:rPr>
          <w:rFonts w:hint="eastAsia"/>
        </w:rPr>
        <w:t>統開發推進</w:t>
      </w:r>
      <w:r w:rsidR="00B82C37">
        <w:rPr>
          <w:rFonts w:hint="eastAsia"/>
        </w:rPr>
        <w:t>，其程式的開發因人力的不足，已經是外包的形式，課內主要負責系統的要件文件構成，開發完成後的測試及日後的維護</w:t>
      </w:r>
      <w:r>
        <w:rPr>
          <w:rFonts w:hint="eastAsia"/>
        </w:rPr>
        <w:t>。</w:t>
      </w:r>
    </w:p>
    <w:p w14:paraId="1C106FB5" w14:textId="527A7E3D" w:rsidR="00823CEE" w:rsidRPr="00823CEE" w:rsidRDefault="00823CEE" w:rsidP="00823CEE">
      <w:pPr>
        <w:spacing w:before="180"/>
        <w:ind w:firstLine="480"/>
      </w:pPr>
    </w:p>
    <w:p w14:paraId="7D89A9A7" w14:textId="37165A4A" w:rsidR="00333B93" w:rsidRDefault="00823CEE" w:rsidP="00333B93">
      <w:pPr>
        <w:keepNext/>
        <w:spacing w:before="180"/>
        <w:ind w:firstLineChars="0" w:firstLine="0"/>
        <w:jc w:val="center"/>
      </w:pPr>
      <w:r w:rsidRPr="00823CEE">
        <w:rPr>
          <w:noProof/>
        </w:rPr>
        <w:drawing>
          <wp:inline distT="0" distB="0" distL="0" distR="0" wp14:anchorId="6F9287BF" wp14:editId="2125005D">
            <wp:extent cx="5760085" cy="2225675"/>
            <wp:effectExtent l="0" t="0" r="0" b="3175"/>
            <wp:docPr id="392854614" name="圖片 1" descr="一張含有 圖表, 文字, 行,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54614" name="圖片 1" descr="一張含有 圖表, 文字, 行, 字型 的圖片&#10;&#10;自動產生的描述"/>
                    <pic:cNvPicPr/>
                  </pic:nvPicPr>
                  <pic:blipFill>
                    <a:blip r:embed="rId17"/>
                    <a:stretch>
                      <a:fillRect/>
                    </a:stretch>
                  </pic:blipFill>
                  <pic:spPr>
                    <a:xfrm>
                      <a:off x="0" y="0"/>
                      <a:ext cx="5760085" cy="2225675"/>
                    </a:xfrm>
                    <a:prstGeom prst="rect">
                      <a:avLst/>
                    </a:prstGeom>
                  </pic:spPr>
                </pic:pic>
              </a:graphicData>
            </a:graphic>
          </wp:inline>
        </w:drawing>
      </w:r>
    </w:p>
    <w:p w14:paraId="0D36BDE0" w14:textId="47AF44FF" w:rsidR="00333B93" w:rsidRDefault="00333B93" w:rsidP="00823CEE">
      <w:pPr>
        <w:pStyle w:val="af2"/>
      </w:pPr>
      <w:bookmarkStart w:id="36" w:name="_Toc17844763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3</w:t>
      </w:r>
      <w:r>
        <w:fldChar w:fldCharType="end"/>
      </w:r>
      <w:r>
        <w:rPr>
          <w:rFonts w:hint="eastAsia"/>
        </w:rPr>
        <w:t xml:space="preserve"> </w:t>
      </w:r>
      <w:r w:rsidR="00823CEE">
        <w:rPr>
          <w:rFonts w:hint="eastAsia"/>
        </w:rPr>
        <w:t>系統情報室架構</w:t>
      </w:r>
      <w:bookmarkEnd w:id="36"/>
    </w:p>
    <w:p w14:paraId="4F875646" w14:textId="5E741DF7" w:rsidR="008C0460" w:rsidRDefault="00333B93" w:rsidP="008C0460">
      <w:pPr>
        <w:pStyle w:val="2"/>
        <w:spacing w:before="180"/>
      </w:pPr>
      <w:bookmarkStart w:id="37" w:name="_Toc167114336"/>
      <w:bookmarkStart w:id="38" w:name="_Toc167141822"/>
      <w:bookmarkStart w:id="39" w:name="_Toc178560898"/>
      <w:r w:rsidRPr="00E54804">
        <w:rPr>
          <w:rFonts w:hint="eastAsia"/>
        </w:rPr>
        <w:t>3.2</w:t>
      </w:r>
      <w:bookmarkEnd w:id="37"/>
      <w:bookmarkEnd w:id="38"/>
      <w:r w:rsidR="008C0460">
        <w:rPr>
          <w:rFonts w:hint="eastAsia"/>
        </w:rPr>
        <w:t>系統推進課</w:t>
      </w:r>
      <w:bookmarkEnd w:id="39"/>
    </w:p>
    <w:p w14:paraId="66CE5B84" w14:textId="6B4BDCAB" w:rsidR="002516B3" w:rsidRDefault="002516B3" w:rsidP="002516B3">
      <w:pPr>
        <w:spacing w:before="180"/>
        <w:ind w:firstLine="480"/>
      </w:pPr>
      <w:r>
        <w:rPr>
          <w:rFonts w:hint="eastAsia"/>
        </w:rPr>
        <w:t>國瑞汽車成立</w:t>
      </w:r>
      <w:r>
        <w:rPr>
          <w:rFonts w:hint="eastAsia"/>
        </w:rPr>
        <w:t>40</w:t>
      </w:r>
      <w:r>
        <w:rPr>
          <w:rFonts w:hint="eastAsia"/>
        </w:rPr>
        <w:t>年，有許多引進的系統正面臨著老化的問題，國瑞許多系統的都</w:t>
      </w:r>
      <w:proofErr w:type="gramStart"/>
      <w:r>
        <w:rPr>
          <w:rFonts w:hint="eastAsia"/>
        </w:rPr>
        <w:t>仰賴著</w:t>
      </w:r>
      <w:proofErr w:type="gramEnd"/>
      <w:r>
        <w:rPr>
          <w:rFonts w:hint="eastAsia"/>
        </w:rPr>
        <w:t>AS400</w:t>
      </w:r>
      <w:r>
        <w:rPr>
          <w:rFonts w:hint="eastAsia"/>
        </w:rPr>
        <w:t>這套作業系統，</w:t>
      </w:r>
      <w:r w:rsidR="00DA1D12">
        <w:rPr>
          <w:rFonts w:hint="eastAsia"/>
        </w:rPr>
        <w:t>現行只剩軍事基地或銀行在使用，其安全性高但</w:t>
      </w:r>
      <w:r>
        <w:rPr>
          <w:rFonts w:hint="eastAsia"/>
        </w:rPr>
        <w:t>操作不易、靈活性低和維護問題已然成為需要面對並解決的問題，系統推進課正致力於更新作業系統，開發新的</w:t>
      </w:r>
      <w:r>
        <w:rPr>
          <w:rFonts w:hint="eastAsia"/>
        </w:rPr>
        <w:t>WEB</w:t>
      </w:r>
      <w:r>
        <w:rPr>
          <w:rFonts w:hint="eastAsia"/>
        </w:rPr>
        <w:t>介面並將資料存入雲端</w:t>
      </w:r>
      <w:r>
        <w:rPr>
          <w:rFonts w:hint="eastAsia"/>
        </w:rPr>
        <w:t>DB</w:t>
      </w:r>
      <w:r>
        <w:rPr>
          <w:rFonts w:hint="eastAsia"/>
        </w:rPr>
        <w:t>。</w:t>
      </w:r>
    </w:p>
    <w:p w14:paraId="2944F9DB" w14:textId="66D4839C" w:rsidR="002516B3" w:rsidRPr="002516B3" w:rsidRDefault="002516B3" w:rsidP="002516B3">
      <w:pPr>
        <w:spacing w:before="180"/>
        <w:ind w:firstLine="480"/>
      </w:pPr>
      <w:r>
        <w:rPr>
          <w:rFonts w:hint="eastAsia"/>
        </w:rPr>
        <w:t>並且負責日常系統維運，解決使用者在系統上的疑難雜症，包括</w:t>
      </w:r>
      <w:r w:rsidRPr="002516B3">
        <w:rPr>
          <w:rFonts w:hint="eastAsia"/>
        </w:rPr>
        <w:t>系統有異常</w:t>
      </w:r>
      <w:r>
        <w:rPr>
          <w:rFonts w:hint="eastAsia"/>
        </w:rPr>
        <w:t>、</w:t>
      </w:r>
      <w:r w:rsidRPr="002516B3">
        <w:rPr>
          <w:rFonts w:hint="eastAsia"/>
        </w:rPr>
        <w:t>系統操作不熟悉</w:t>
      </w:r>
      <w:r>
        <w:rPr>
          <w:rFonts w:hint="eastAsia"/>
        </w:rPr>
        <w:t>和</w:t>
      </w:r>
      <w:r w:rsidRPr="002516B3">
        <w:rPr>
          <w:rFonts w:hint="eastAsia"/>
        </w:rPr>
        <w:t>資料調閱</w:t>
      </w:r>
      <w:r w:rsidRPr="002516B3">
        <w:rPr>
          <w:rFonts w:hint="eastAsia"/>
        </w:rPr>
        <w:t>/</w:t>
      </w:r>
      <w:r w:rsidRPr="002516B3">
        <w:rPr>
          <w:rFonts w:hint="eastAsia"/>
        </w:rPr>
        <w:t>改動依賴</w:t>
      </w:r>
      <w:r>
        <w:rPr>
          <w:rFonts w:hint="eastAsia"/>
        </w:rPr>
        <w:t>，確保作業的正常及正確，不耽誤到任何一個環節的進行。</w:t>
      </w:r>
    </w:p>
    <w:p w14:paraId="46443F25" w14:textId="4337540B" w:rsidR="002516B3" w:rsidRPr="002516B3" w:rsidRDefault="008C0460" w:rsidP="002516B3">
      <w:pPr>
        <w:pStyle w:val="3"/>
        <w:spacing w:before="180"/>
      </w:pPr>
      <w:bookmarkStart w:id="40" w:name="_Toc178560899"/>
      <w:r>
        <w:rPr>
          <w:rFonts w:hint="eastAsia"/>
        </w:rPr>
        <w:t xml:space="preserve">3.2.1 </w:t>
      </w:r>
      <w:r>
        <w:rPr>
          <w:rFonts w:hint="eastAsia"/>
        </w:rPr>
        <w:t>系統專案推進</w:t>
      </w:r>
      <w:r w:rsidR="002516B3">
        <w:rPr>
          <w:rFonts w:hint="eastAsia"/>
        </w:rPr>
        <w:t>(</w:t>
      </w:r>
      <w:r w:rsidR="002516B3">
        <w:rPr>
          <w:rFonts w:hint="eastAsia"/>
        </w:rPr>
        <w:t>交車系統</w:t>
      </w:r>
      <w:r w:rsidR="002516B3">
        <w:rPr>
          <w:rFonts w:hint="eastAsia"/>
        </w:rPr>
        <w:t>)</w:t>
      </w:r>
      <w:bookmarkEnd w:id="40"/>
    </w:p>
    <w:p w14:paraId="7E5D1997" w14:textId="6E87B6CB" w:rsidR="007879BB" w:rsidRDefault="002516B3" w:rsidP="007879BB">
      <w:pPr>
        <w:spacing w:before="180"/>
        <w:ind w:firstLine="480"/>
      </w:pPr>
      <w:r>
        <w:rPr>
          <w:rFonts w:hint="eastAsia"/>
        </w:rPr>
        <w:t>其中我跟進了交車系統這個專案</w:t>
      </w:r>
      <w:r w:rsidR="00DA1D12">
        <w:rPr>
          <w:rFonts w:hint="eastAsia"/>
        </w:rPr>
        <w:t>，交車系統在汽車生產完成下線，完成一系列的</w:t>
      </w:r>
      <w:proofErr w:type="gramStart"/>
      <w:r w:rsidR="00DA1D12">
        <w:rPr>
          <w:rFonts w:hint="eastAsia"/>
        </w:rPr>
        <w:t>艤</w:t>
      </w:r>
      <w:proofErr w:type="gramEnd"/>
      <w:r w:rsidR="00DA1D12">
        <w:rPr>
          <w:rFonts w:hint="eastAsia"/>
        </w:rPr>
        <w:t>裝、機能檢查到最終檢查後，就需要進入的交車作業，包括主檔維護</w:t>
      </w:r>
      <w:r w:rsidR="00DA1D12">
        <w:rPr>
          <w:rFonts w:hint="eastAsia"/>
        </w:rPr>
        <w:t>(</w:t>
      </w:r>
      <w:r w:rsidR="00DA1D12">
        <w:rPr>
          <w:rFonts w:hint="eastAsia"/>
        </w:rPr>
        <w:t>車型基本主檔、顏色代碼和合格證等</w:t>
      </w:r>
      <w:r w:rsidR="00DA1D12">
        <w:rPr>
          <w:rFonts w:hint="eastAsia"/>
        </w:rPr>
        <w:t>)</w:t>
      </w:r>
      <w:r w:rsidR="00DA1D12">
        <w:rPr>
          <w:rFonts w:hint="eastAsia"/>
        </w:rPr>
        <w:t>、貨物稅證號賦予和</w:t>
      </w:r>
      <w:proofErr w:type="gramStart"/>
      <w:r w:rsidR="00DA1D12">
        <w:rPr>
          <w:rFonts w:hint="eastAsia"/>
        </w:rPr>
        <w:t>牌登書</w:t>
      </w:r>
      <w:proofErr w:type="gramEnd"/>
      <w:r w:rsidR="00DA1D12">
        <w:rPr>
          <w:rFonts w:hint="eastAsia"/>
        </w:rPr>
        <w:t>列印等，這些作業本來都在</w:t>
      </w:r>
      <w:r w:rsidR="00DA1D12">
        <w:rPr>
          <w:rFonts w:hint="eastAsia"/>
        </w:rPr>
        <w:t>AS400</w:t>
      </w:r>
      <w:r w:rsidR="00DA1D12">
        <w:rPr>
          <w:rFonts w:hint="eastAsia"/>
        </w:rPr>
        <w:t>這套</w:t>
      </w:r>
      <w:r w:rsidR="00DA1D12">
        <w:rPr>
          <w:rFonts w:hint="eastAsia"/>
        </w:rPr>
        <w:lastRenderedPageBreak/>
        <w:t>作業系統，</w:t>
      </w:r>
      <w:r w:rsidR="006A2561">
        <w:rPr>
          <w:rFonts w:hint="eastAsia"/>
        </w:rPr>
        <w:t>雖然部分系統已搬出</w:t>
      </w:r>
      <w:r w:rsidR="006A2561">
        <w:rPr>
          <w:rFonts w:hint="eastAsia"/>
        </w:rPr>
        <w:t>AS400</w:t>
      </w:r>
      <w:r w:rsidR="006A2561">
        <w:rPr>
          <w:rFonts w:hint="eastAsia"/>
        </w:rPr>
        <w:t>，</w:t>
      </w:r>
      <w:r w:rsidR="00DA1D12">
        <w:rPr>
          <w:rFonts w:hint="eastAsia"/>
        </w:rPr>
        <w:t>但</w:t>
      </w:r>
      <w:r w:rsidR="006A2561">
        <w:rPr>
          <w:rFonts w:hint="eastAsia"/>
        </w:rPr>
        <w:t>多數仍在</w:t>
      </w:r>
      <w:r w:rsidR="006A2561">
        <w:rPr>
          <w:rFonts w:hint="eastAsia"/>
        </w:rPr>
        <w:t>AS400</w:t>
      </w:r>
      <w:r w:rsidR="006A2561">
        <w:rPr>
          <w:rFonts w:hint="eastAsia"/>
        </w:rPr>
        <w:t>中，且</w:t>
      </w:r>
      <w:r w:rsidR="00DA1D12">
        <w:rPr>
          <w:rFonts w:hint="eastAsia"/>
        </w:rPr>
        <w:t>作業中不免發生錯誤，為了</w:t>
      </w:r>
      <w:proofErr w:type="gramStart"/>
      <w:r w:rsidR="00DA1D12">
        <w:rPr>
          <w:rFonts w:hint="eastAsia"/>
        </w:rPr>
        <w:t>設計防呆功能</w:t>
      </w:r>
      <w:proofErr w:type="gramEnd"/>
      <w:r w:rsidR="00DA1D12">
        <w:rPr>
          <w:rFonts w:hint="eastAsia"/>
        </w:rPr>
        <w:t>，只能作外掛的程式</w:t>
      </w:r>
      <w:r w:rsidR="006A2561">
        <w:rPr>
          <w:rFonts w:hint="eastAsia"/>
        </w:rPr>
        <w:t>結合</w:t>
      </w:r>
      <w:r w:rsidR="006A2561">
        <w:rPr>
          <w:rFonts w:hint="eastAsia"/>
        </w:rPr>
        <w:t>AS400</w:t>
      </w:r>
      <w:r w:rsidR="00DA1D12">
        <w:rPr>
          <w:rFonts w:hint="eastAsia"/>
        </w:rPr>
        <w:t>，但以長久來看已然不是很好的方案。</w:t>
      </w:r>
    </w:p>
    <w:p w14:paraId="01C7E2C0" w14:textId="2DFEAF04" w:rsidR="006A2561" w:rsidRDefault="006A2561" w:rsidP="006A2561">
      <w:pPr>
        <w:spacing w:before="180"/>
        <w:ind w:firstLineChars="0" w:firstLine="0"/>
        <w:jc w:val="center"/>
      </w:pPr>
      <w:r w:rsidRPr="007879BB">
        <w:rPr>
          <w:noProof/>
        </w:rPr>
        <w:drawing>
          <wp:inline distT="0" distB="0" distL="0" distR="0" wp14:anchorId="1E8D0A57" wp14:editId="4E15F963">
            <wp:extent cx="5760085" cy="3195685"/>
            <wp:effectExtent l="0" t="0" r="0" b="5080"/>
            <wp:docPr id="1860892194" name="圖片 14" descr="一張含有 文字, 電子產品, 螢幕擷取畫面, 軟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92194" name="圖片 14" descr="一張含有 文字, 電子產品, 螢幕擷取畫面, 軟體 的圖片&#10;&#10;自動產生的描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3195685"/>
                    </a:xfrm>
                    <a:prstGeom prst="rect">
                      <a:avLst/>
                    </a:prstGeom>
                    <a:noFill/>
                    <a:ln>
                      <a:noFill/>
                    </a:ln>
                  </pic:spPr>
                </pic:pic>
              </a:graphicData>
            </a:graphic>
          </wp:inline>
        </w:drawing>
      </w:r>
    </w:p>
    <w:p w14:paraId="27E7307B" w14:textId="26BD2341" w:rsidR="006A2561" w:rsidRDefault="006A2561" w:rsidP="006A2561">
      <w:pPr>
        <w:pStyle w:val="af2"/>
      </w:pPr>
      <w:bookmarkStart w:id="41" w:name="_Toc178447632"/>
      <w:bookmarkStart w:id="42" w:name="_Hlk17815473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4</w:t>
      </w:r>
      <w:r>
        <w:fldChar w:fldCharType="end"/>
      </w:r>
      <w:r w:rsidR="00B82C37">
        <w:rPr>
          <w:rFonts w:hint="eastAsia"/>
        </w:rPr>
        <w:t xml:space="preserve"> </w:t>
      </w:r>
      <w:r>
        <w:rPr>
          <w:rFonts w:hint="eastAsia"/>
        </w:rPr>
        <w:t>AS400</w:t>
      </w:r>
      <w:r>
        <w:rPr>
          <w:rFonts w:hint="eastAsia"/>
        </w:rPr>
        <w:t>交車系統畫面</w:t>
      </w:r>
      <w:r>
        <w:rPr>
          <w:rFonts w:hint="eastAsia"/>
        </w:rPr>
        <w:t>(</w:t>
      </w:r>
      <w:r>
        <w:rPr>
          <w:rFonts w:hint="eastAsia"/>
        </w:rPr>
        <w:t>車型主檔維護</w:t>
      </w:r>
      <w:r>
        <w:rPr>
          <w:rFonts w:hint="eastAsia"/>
        </w:rPr>
        <w:t>)</w:t>
      </w:r>
      <w:bookmarkEnd w:id="41"/>
    </w:p>
    <w:bookmarkEnd w:id="42"/>
    <w:p w14:paraId="3F8E55CA" w14:textId="4139D7D4" w:rsidR="006A2561" w:rsidRPr="006A2561" w:rsidRDefault="006A2561" w:rsidP="006A2561">
      <w:pPr>
        <w:spacing w:before="180"/>
        <w:ind w:firstLineChars="0" w:firstLine="0"/>
        <w:jc w:val="center"/>
      </w:pPr>
      <w:r w:rsidRPr="006A2561">
        <w:rPr>
          <w:noProof/>
        </w:rPr>
        <w:drawing>
          <wp:inline distT="0" distB="0" distL="0" distR="0" wp14:anchorId="3945A316" wp14:editId="601288DC">
            <wp:extent cx="5760085" cy="2988310"/>
            <wp:effectExtent l="0" t="0" r="0" b="2540"/>
            <wp:docPr id="1407101205" name="圖片 16" descr="一張含有 文字, 螢幕擷取畫面, 圖表, 平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01205" name="圖片 16" descr="一張含有 文字, 螢幕擷取畫面, 圖表, 平行 的圖片&#10;&#10;自動產生的描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2988310"/>
                    </a:xfrm>
                    <a:prstGeom prst="rect">
                      <a:avLst/>
                    </a:prstGeom>
                    <a:noFill/>
                    <a:ln>
                      <a:noFill/>
                    </a:ln>
                  </pic:spPr>
                </pic:pic>
              </a:graphicData>
            </a:graphic>
          </wp:inline>
        </w:drawing>
      </w:r>
    </w:p>
    <w:p w14:paraId="569754F2" w14:textId="697305C5" w:rsidR="006A2561" w:rsidRPr="006A2561" w:rsidRDefault="006A2561" w:rsidP="006A2561">
      <w:pPr>
        <w:pStyle w:val="af2"/>
      </w:pPr>
      <w:bookmarkStart w:id="43" w:name="_Toc178447633"/>
      <w:r>
        <w:rPr>
          <w:rFonts w:hint="eastAsia"/>
        </w:rPr>
        <w:t>圖</w:t>
      </w:r>
      <w:r>
        <w:rPr>
          <w:rFonts w:hint="eastAsia"/>
        </w:rPr>
        <w:t xml:space="preserve"> </w:t>
      </w:r>
      <w:r w:rsidRPr="009B210E">
        <w:fldChar w:fldCharType="begin"/>
      </w:r>
      <w:r w:rsidRPr="009B210E">
        <w:instrText xml:space="preserve"> </w:instrText>
      </w:r>
      <w:r w:rsidRPr="009B210E">
        <w:rPr>
          <w:rFonts w:hint="eastAsia"/>
        </w:rPr>
        <w:instrText xml:space="preserve">SEQ </w:instrText>
      </w:r>
      <w:r w:rsidRPr="009B210E">
        <w:rPr>
          <w:rFonts w:hint="eastAsia"/>
        </w:rPr>
        <w:instrText>圖</w:instrText>
      </w:r>
      <w:r w:rsidRPr="009B210E">
        <w:rPr>
          <w:rFonts w:hint="eastAsia"/>
        </w:rPr>
        <w:instrText xml:space="preserve"> \* ARABIC</w:instrText>
      </w:r>
      <w:r w:rsidRPr="009B210E">
        <w:instrText xml:space="preserve"> </w:instrText>
      </w:r>
      <w:r w:rsidRPr="009B210E">
        <w:fldChar w:fldCharType="separate"/>
      </w:r>
      <w:r w:rsidR="00C4665E">
        <w:rPr>
          <w:noProof/>
        </w:rPr>
        <w:t>5</w:t>
      </w:r>
      <w:r w:rsidRPr="009B210E">
        <w:fldChar w:fldCharType="end"/>
      </w:r>
      <w:r w:rsidR="00B82C37">
        <w:rPr>
          <w:rFonts w:hint="eastAsia"/>
        </w:rPr>
        <w:t xml:space="preserve"> </w:t>
      </w:r>
      <w:r>
        <w:rPr>
          <w:rFonts w:hint="eastAsia"/>
        </w:rPr>
        <w:t>WEB</w:t>
      </w:r>
      <w:r>
        <w:rPr>
          <w:rFonts w:hint="eastAsia"/>
        </w:rPr>
        <w:t>交車系統畫面</w:t>
      </w:r>
      <w:r>
        <w:rPr>
          <w:rFonts w:hint="eastAsia"/>
        </w:rPr>
        <w:t>(</w:t>
      </w:r>
      <w:r>
        <w:rPr>
          <w:rFonts w:hint="eastAsia"/>
        </w:rPr>
        <w:t>車型主檔維護</w:t>
      </w:r>
      <w:r>
        <w:rPr>
          <w:rFonts w:hint="eastAsia"/>
        </w:rPr>
        <w:t>)</w:t>
      </w:r>
      <w:bookmarkEnd w:id="43"/>
    </w:p>
    <w:p w14:paraId="278A0579" w14:textId="696F5A81" w:rsidR="007879BB" w:rsidRPr="006A2561" w:rsidRDefault="007879BB" w:rsidP="007879BB">
      <w:pPr>
        <w:spacing w:before="180"/>
        <w:ind w:firstLine="480"/>
      </w:pPr>
      <w:r>
        <w:rPr>
          <w:rFonts w:hint="eastAsia"/>
        </w:rPr>
        <w:t>圖</w:t>
      </w:r>
      <w:r w:rsidR="00786D87">
        <w:rPr>
          <w:rFonts w:hint="eastAsia"/>
        </w:rPr>
        <w:t>6</w:t>
      </w:r>
      <w:r w:rsidR="006A2561">
        <w:rPr>
          <w:rFonts w:hint="eastAsia"/>
        </w:rPr>
        <w:t>為</w:t>
      </w:r>
      <w:r>
        <w:rPr>
          <w:rFonts w:hint="eastAsia"/>
        </w:rPr>
        <w:t>交車系統更新日程規劃，於</w:t>
      </w:r>
      <w:r>
        <w:rPr>
          <w:rFonts w:hint="eastAsia"/>
        </w:rPr>
        <w:t>24</w:t>
      </w:r>
      <w:r>
        <w:rPr>
          <w:rFonts w:hint="eastAsia"/>
        </w:rPr>
        <w:t>年</w:t>
      </w:r>
      <w:r>
        <w:rPr>
          <w:rFonts w:hint="eastAsia"/>
        </w:rPr>
        <w:t>7</w:t>
      </w:r>
      <w:r>
        <w:rPr>
          <w:rFonts w:hint="eastAsia"/>
        </w:rPr>
        <w:t>月開始專案的進行，期望於</w:t>
      </w:r>
      <w:r>
        <w:rPr>
          <w:rFonts w:hint="eastAsia"/>
        </w:rPr>
        <w:t>25</w:t>
      </w:r>
      <w:r w:rsidR="006A2561">
        <w:rPr>
          <w:rFonts w:hint="eastAsia"/>
        </w:rPr>
        <w:t>年</w:t>
      </w:r>
      <w:r w:rsidR="006A2561">
        <w:rPr>
          <w:rFonts w:hint="eastAsia"/>
        </w:rPr>
        <w:t>6</w:t>
      </w:r>
      <w:r w:rsidR="006A2561">
        <w:rPr>
          <w:rFonts w:hint="eastAsia"/>
        </w:rPr>
        <w:t>月切換為新系統，其中合格證維護機能，因應過去發生汽車年</w:t>
      </w:r>
      <w:proofErr w:type="gramStart"/>
      <w:r w:rsidR="006A2561">
        <w:rPr>
          <w:rFonts w:hint="eastAsia"/>
        </w:rPr>
        <w:t>式切替卻</w:t>
      </w:r>
      <w:proofErr w:type="gramEnd"/>
      <w:r w:rsidR="006A2561">
        <w:rPr>
          <w:rFonts w:hint="eastAsia"/>
        </w:rPr>
        <w:t>沒有申請新合格證號</w:t>
      </w:r>
      <w:r w:rsidR="00A84167">
        <w:rPr>
          <w:rFonts w:hint="eastAsia"/>
        </w:rPr>
        <w:t>，故</w:t>
      </w:r>
      <w:r w:rsidR="00DB76B2">
        <w:rPr>
          <w:rFonts w:hint="eastAsia"/>
        </w:rPr>
        <w:t>與業務理解並行，</w:t>
      </w:r>
      <w:r w:rsidR="006A2561">
        <w:rPr>
          <w:rFonts w:hint="eastAsia"/>
        </w:rPr>
        <w:t>提早上線。</w:t>
      </w:r>
    </w:p>
    <w:p w14:paraId="26143396" w14:textId="5C1FDB46" w:rsidR="0056221A" w:rsidRDefault="007879BB" w:rsidP="007879BB">
      <w:pPr>
        <w:spacing w:before="180"/>
        <w:ind w:firstLineChars="0" w:firstLine="0"/>
        <w:jc w:val="center"/>
      </w:pPr>
      <w:r w:rsidRPr="007879BB">
        <w:rPr>
          <w:rFonts w:hint="eastAsia"/>
          <w:noProof/>
        </w:rPr>
        <w:lastRenderedPageBreak/>
        <w:drawing>
          <wp:inline distT="0" distB="0" distL="0" distR="0" wp14:anchorId="3F368374" wp14:editId="11D35E2A">
            <wp:extent cx="5324168" cy="1641682"/>
            <wp:effectExtent l="0" t="0" r="0" b="0"/>
            <wp:docPr id="994468753"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0087" cy="1643507"/>
                    </a:xfrm>
                    <a:prstGeom prst="rect">
                      <a:avLst/>
                    </a:prstGeom>
                    <a:noFill/>
                    <a:ln>
                      <a:noFill/>
                    </a:ln>
                  </pic:spPr>
                </pic:pic>
              </a:graphicData>
            </a:graphic>
          </wp:inline>
        </w:drawing>
      </w:r>
    </w:p>
    <w:p w14:paraId="72BEB3B4" w14:textId="5FD43D1B" w:rsidR="007879BB" w:rsidRPr="007879BB" w:rsidRDefault="007879BB" w:rsidP="007879BB">
      <w:pPr>
        <w:pStyle w:val="af2"/>
      </w:pPr>
      <w:bookmarkStart w:id="44" w:name="_Toc17844763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6</w:t>
      </w:r>
      <w:r>
        <w:fldChar w:fldCharType="end"/>
      </w:r>
      <w:r>
        <w:rPr>
          <w:rFonts w:hint="eastAsia"/>
        </w:rPr>
        <w:t xml:space="preserve"> </w:t>
      </w:r>
      <w:r>
        <w:rPr>
          <w:rFonts w:hint="eastAsia"/>
        </w:rPr>
        <w:t>交車系統更新日程規劃</w:t>
      </w:r>
      <w:bookmarkEnd w:id="44"/>
    </w:p>
    <w:p w14:paraId="37B4C92B" w14:textId="4A47BCDF" w:rsidR="0056221A" w:rsidRPr="0056221A" w:rsidRDefault="00B82C37" w:rsidP="00B82C37">
      <w:pPr>
        <w:spacing w:before="180"/>
        <w:ind w:firstLineChars="177" w:firstLine="425"/>
        <w:jc w:val="left"/>
      </w:pPr>
      <w:r>
        <w:rPr>
          <w:rFonts w:hint="eastAsia"/>
        </w:rPr>
        <w:t>目前合格證維護機能已經正式上線，我參與了系統測試階段，並發現系統中的小錯誤，</w:t>
      </w:r>
      <w:proofErr w:type="gramStart"/>
      <w:r>
        <w:rPr>
          <w:rFonts w:hint="eastAsia"/>
        </w:rPr>
        <w:t>無發法輸入</w:t>
      </w:r>
      <w:proofErr w:type="gramEnd"/>
      <w:r>
        <w:rPr>
          <w:rFonts w:ascii="標楷體" w:hAnsi="標楷體" w:hint="eastAsia"/>
        </w:rPr>
        <w:t>「-」符號，如圖</w:t>
      </w:r>
      <w:r w:rsidR="007B3B32">
        <w:rPr>
          <w:rFonts w:ascii="標楷體" w:hAnsi="標楷體" w:hint="eastAsia"/>
        </w:rPr>
        <w:t>7</w:t>
      </w:r>
      <w:r>
        <w:rPr>
          <w:rFonts w:ascii="標楷體" w:hAnsi="標楷體" w:hint="eastAsia"/>
        </w:rPr>
        <w:t>所示。</w:t>
      </w:r>
    </w:p>
    <w:p w14:paraId="08434C3A" w14:textId="16D03168" w:rsidR="00B82C37" w:rsidRDefault="00B82C37" w:rsidP="00B82C37">
      <w:pPr>
        <w:spacing w:before="180"/>
        <w:ind w:firstLineChars="0" w:firstLine="0"/>
        <w:jc w:val="center"/>
      </w:pPr>
      <w:r w:rsidRPr="00B82C37">
        <w:rPr>
          <w:noProof/>
        </w:rPr>
        <w:drawing>
          <wp:inline distT="0" distB="0" distL="0" distR="0" wp14:anchorId="4486F3C9" wp14:editId="56297575">
            <wp:extent cx="5760085" cy="2319020"/>
            <wp:effectExtent l="0" t="0" r="0" b="5080"/>
            <wp:docPr id="1749194108" name="圖片 18" descr="一張含有 文字, 螢幕擷取畫面, 數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94108" name="圖片 18" descr="一張含有 文字, 螢幕擷取畫面, 數字, 字型 的圖片&#10;&#10;自動產生的描述"/>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2319020"/>
                    </a:xfrm>
                    <a:prstGeom prst="rect">
                      <a:avLst/>
                    </a:prstGeom>
                    <a:noFill/>
                    <a:ln>
                      <a:noFill/>
                    </a:ln>
                  </pic:spPr>
                </pic:pic>
              </a:graphicData>
            </a:graphic>
          </wp:inline>
        </w:drawing>
      </w:r>
    </w:p>
    <w:p w14:paraId="4F2516CB" w14:textId="3540950B" w:rsidR="00B82C37" w:rsidRPr="00B82C37" w:rsidRDefault="00B82C37" w:rsidP="00B82C37">
      <w:pPr>
        <w:pStyle w:val="af2"/>
      </w:pPr>
      <w:bookmarkStart w:id="45" w:name="_Toc17844763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7</w:t>
      </w:r>
      <w:r>
        <w:fldChar w:fldCharType="end"/>
      </w:r>
      <w:r>
        <w:rPr>
          <w:rFonts w:hint="eastAsia"/>
        </w:rPr>
        <w:t xml:space="preserve"> </w:t>
      </w:r>
      <w:r>
        <w:rPr>
          <w:rFonts w:hint="eastAsia"/>
        </w:rPr>
        <w:t>合格證維護機能</w:t>
      </w:r>
      <w:bookmarkEnd w:id="45"/>
    </w:p>
    <w:p w14:paraId="3AA4BFC1" w14:textId="46309C21" w:rsidR="0056221A" w:rsidRDefault="00B82C37" w:rsidP="002516B3">
      <w:pPr>
        <w:spacing w:before="180"/>
        <w:ind w:firstLine="480"/>
      </w:pPr>
      <w:r>
        <w:rPr>
          <w:rFonts w:hint="eastAsia"/>
        </w:rPr>
        <w:t>而其他的機能已完成使用者要件相談，在會議中需要去了解使用者的業務內容，以及會使用到機能，去做更新的討論，抑或是沒用機能的廢除，圖</w:t>
      </w:r>
      <w:r w:rsidR="00635D3A">
        <w:rPr>
          <w:rFonts w:hint="eastAsia"/>
        </w:rPr>
        <w:t>8</w:t>
      </w:r>
      <w:r>
        <w:rPr>
          <w:rFonts w:hint="eastAsia"/>
        </w:rPr>
        <w:t>為</w:t>
      </w:r>
      <w:r w:rsidR="00A142DD">
        <w:rPr>
          <w:rFonts w:hint="eastAsia"/>
        </w:rPr>
        <w:t>使用者</w:t>
      </w:r>
      <w:r>
        <w:rPr>
          <w:rFonts w:hint="eastAsia"/>
        </w:rPr>
        <w:t>相談日程。</w:t>
      </w:r>
    </w:p>
    <w:p w14:paraId="7E9B3FB6" w14:textId="4C90C1B8" w:rsidR="00B82C37" w:rsidRPr="00B82C37" w:rsidRDefault="00A142DD" w:rsidP="00A142DD">
      <w:pPr>
        <w:spacing w:before="180"/>
        <w:ind w:firstLineChars="0" w:firstLine="0"/>
        <w:jc w:val="center"/>
      </w:pPr>
      <w:r w:rsidRPr="00A142DD">
        <w:rPr>
          <w:rFonts w:hint="eastAsia"/>
          <w:noProof/>
        </w:rPr>
        <w:drawing>
          <wp:inline distT="0" distB="0" distL="0" distR="0" wp14:anchorId="2E1E44AA" wp14:editId="1FE9822C">
            <wp:extent cx="4527755" cy="1890465"/>
            <wp:effectExtent l="0" t="0" r="6350" b="0"/>
            <wp:docPr id="144552439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39473" cy="1895357"/>
                    </a:xfrm>
                    <a:prstGeom prst="rect">
                      <a:avLst/>
                    </a:prstGeom>
                    <a:noFill/>
                    <a:ln>
                      <a:noFill/>
                    </a:ln>
                  </pic:spPr>
                </pic:pic>
              </a:graphicData>
            </a:graphic>
          </wp:inline>
        </w:drawing>
      </w:r>
    </w:p>
    <w:p w14:paraId="6E666047" w14:textId="67F3D39D" w:rsidR="00A142DD" w:rsidRDefault="00A142DD" w:rsidP="00A142DD">
      <w:pPr>
        <w:pStyle w:val="af2"/>
        <w:spacing w:before="120"/>
        <w:ind w:firstLine="480"/>
      </w:pPr>
      <w:bookmarkStart w:id="46" w:name="_Toc17844763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8</w:t>
      </w:r>
      <w:r>
        <w:fldChar w:fldCharType="end"/>
      </w:r>
      <w:r>
        <w:rPr>
          <w:rFonts w:hint="eastAsia"/>
        </w:rPr>
        <w:t xml:space="preserve"> </w:t>
      </w:r>
      <w:r>
        <w:rPr>
          <w:rFonts w:hint="eastAsia"/>
        </w:rPr>
        <w:t>使用者相談日程</w:t>
      </w:r>
      <w:bookmarkEnd w:id="46"/>
    </w:p>
    <w:p w14:paraId="244FB4D9" w14:textId="77777777" w:rsidR="00DA1D12" w:rsidRPr="00DB76B2" w:rsidRDefault="00DA1D12" w:rsidP="00DB76B2">
      <w:pPr>
        <w:spacing w:before="180"/>
        <w:ind w:firstLineChars="0" w:firstLine="0"/>
      </w:pPr>
    </w:p>
    <w:p w14:paraId="19394710" w14:textId="4113E62F" w:rsidR="008C0460" w:rsidRDefault="008C0460" w:rsidP="008C0460">
      <w:pPr>
        <w:pStyle w:val="3"/>
        <w:spacing w:before="180"/>
      </w:pPr>
      <w:bookmarkStart w:id="47" w:name="_Toc178560900"/>
      <w:r>
        <w:rPr>
          <w:rFonts w:hint="eastAsia"/>
        </w:rPr>
        <w:lastRenderedPageBreak/>
        <w:t>3.2.2</w:t>
      </w:r>
      <w:r>
        <w:rPr>
          <w:rFonts w:hint="eastAsia"/>
        </w:rPr>
        <w:t>使用者對應</w:t>
      </w:r>
      <w:bookmarkEnd w:id="47"/>
    </w:p>
    <w:p w14:paraId="36A40C2C" w14:textId="72DACB04" w:rsidR="00DB76B2" w:rsidRDefault="00DB76B2" w:rsidP="00DB76B2">
      <w:pPr>
        <w:spacing w:before="180"/>
        <w:ind w:firstLine="480"/>
      </w:pPr>
      <w:r>
        <w:rPr>
          <w:rFonts w:hint="eastAsia"/>
        </w:rPr>
        <w:t>當使用者在系統操作上遇到問題，就</w:t>
      </w:r>
      <w:proofErr w:type="gramStart"/>
      <w:r>
        <w:rPr>
          <w:rFonts w:hint="eastAsia"/>
        </w:rPr>
        <w:t>會向課內</w:t>
      </w:r>
      <w:proofErr w:type="gramEnd"/>
      <w:r>
        <w:rPr>
          <w:rFonts w:hint="eastAsia"/>
        </w:rPr>
        <w:t>求助，其中產生問題的原因包含</w:t>
      </w:r>
      <w:r w:rsidRPr="002516B3">
        <w:rPr>
          <w:rFonts w:hint="eastAsia"/>
        </w:rPr>
        <w:t>統</w:t>
      </w:r>
      <w:r w:rsidR="00AD5C20">
        <w:rPr>
          <w:rFonts w:hint="eastAsia"/>
        </w:rPr>
        <w:t>系統</w:t>
      </w:r>
      <w:r w:rsidRPr="002516B3">
        <w:rPr>
          <w:rFonts w:hint="eastAsia"/>
        </w:rPr>
        <w:t>有異常</w:t>
      </w:r>
      <w:r>
        <w:rPr>
          <w:rFonts w:hint="eastAsia"/>
        </w:rPr>
        <w:t>、</w:t>
      </w:r>
      <w:r w:rsidRPr="002516B3">
        <w:rPr>
          <w:rFonts w:hint="eastAsia"/>
        </w:rPr>
        <w:t>系統操作不熟悉</w:t>
      </w:r>
      <w:r>
        <w:rPr>
          <w:rFonts w:hint="eastAsia"/>
        </w:rPr>
        <w:t>和</w:t>
      </w:r>
      <w:r w:rsidRPr="002516B3">
        <w:rPr>
          <w:rFonts w:hint="eastAsia"/>
        </w:rPr>
        <w:t>資料調閱</w:t>
      </w:r>
      <w:r w:rsidRPr="002516B3">
        <w:rPr>
          <w:rFonts w:hint="eastAsia"/>
        </w:rPr>
        <w:t>/</w:t>
      </w:r>
      <w:r w:rsidRPr="002516B3">
        <w:rPr>
          <w:rFonts w:hint="eastAsia"/>
        </w:rPr>
        <w:t>改動依賴</w:t>
      </w:r>
      <w:r w:rsidR="00AD5C20">
        <w:rPr>
          <w:rFonts w:hint="eastAsia"/>
        </w:rPr>
        <w:t>。</w:t>
      </w:r>
    </w:p>
    <w:p w14:paraId="3E47CC8E" w14:textId="77865869" w:rsidR="00AD5C20" w:rsidRDefault="00AD5C20" w:rsidP="00DB76B2">
      <w:pPr>
        <w:spacing w:before="180"/>
        <w:ind w:firstLine="480"/>
      </w:pPr>
      <w:r>
        <w:rPr>
          <w:rFonts w:hint="eastAsia"/>
        </w:rPr>
        <w:t>我負責請採購系統，該系統為財務管理相關，其機能如圖</w:t>
      </w:r>
      <w:r w:rsidR="00635D3A">
        <w:rPr>
          <w:rFonts w:hint="eastAsia"/>
        </w:rPr>
        <w:t>9</w:t>
      </w:r>
      <w:r>
        <w:rPr>
          <w:rFonts w:hint="eastAsia"/>
        </w:rPr>
        <w:t>所示，而我大部分處理的案件屬於系統有異常，下列為實際經歷</w:t>
      </w:r>
      <w:r>
        <w:rPr>
          <w:rFonts w:hint="eastAsia"/>
        </w:rPr>
        <w:t>:</w:t>
      </w:r>
    </w:p>
    <w:p w14:paraId="062EE29E" w14:textId="404AC0B0" w:rsidR="005729E7" w:rsidRDefault="005729E7" w:rsidP="005729E7">
      <w:pPr>
        <w:spacing w:before="180"/>
        <w:ind w:firstLineChars="0" w:firstLine="0"/>
        <w:jc w:val="center"/>
      </w:pPr>
      <w:r w:rsidRPr="005729E7">
        <w:rPr>
          <w:noProof/>
        </w:rPr>
        <w:drawing>
          <wp:inline distT="0" distB="0" distL="0" distR="0" wp14:anchorId="0ECEE9D2" wp14:editId="750E6F2E">
            <wp:extent cx="3219508" cy="2061411"/>
            <wp:effectExtent l="0" t="0" r="0" b="0"/>
            <wp:docPr id="1104281300" name="圖片 1"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81300" name="圖片 1" descr="一張含有 文字, 螢幕擷取畫面, 字型, 數字 的圖片&#10;&#10;自動產生的描述"/>
                    <pic:cNvPicPr/>
                  </pic:nvPicPr>
                  <pic:blipFill>
                    <a:blip r:embed="rId23"/>
                    <a:stretch>
                      <a:fillRect/>
                    </a:stretch>
                  </pic:blipFill>
                  <pic:spPr>
                    <a:xfrm>
                      <a:off x="0" y="0"/>
                      <a:ext cx="3239274" cy="2074067"/>
                    </a:xfrm>
                    <a:prstGeom prst="rect">
                      <a:avLst/>
                    </a:prstGeom>
                  </pic:spPr>
                </pic:pic>
              </a:graphicData>
            </a:graphic>
          </wp:inline>
        </w:drawing>
      </w:r>
    </w:p>
    <w:p w14:paraId="19DC3315" w14:textId="57194AD0" w:rsidR="005729E7" w:rsidRDefault="00535417" w:rsidP="002C7209">
      <w:pPr>
        <w:pStyle w:val="af2"/>
        <w:spacing w:before="120"/>
        <w:ind w:firstLine="480"/>
      </w:pPr>
      <w:bookmarkStart w:id="48" w:name="_Toc17844763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9</w:t>
      </w:r>
      <w:r>
        <w:fldChar w:fldCharType="end"/>
      </w:r>
      <w:r>
        <w:rPr>
          <w:rFonts w:hint="eastAsia"/>
        </w:rPr>
        <w:t xml:space="preserve"> </w:t>
      </w:r>
      <w:r w:rsidR="005729E7">
        <w:rPr>
          <w:rFonts w:hint="eastAsia"/>
        </w:rPr>
        <w:t>請採購系統維護介面</w:t>
      </w:r>
      <w:bookmarkEnd w:id="48"/>
    </w:p>
    <w:p w14:paraId="1472C2EE" w14:textId="53118695" w:rsidR="00AD5C20" w:rsidRPr="002C7209" w:rsidRDefault="00AD5C20" w:rsidP="00AD5C20">
      <w:pPr>
        <w:pStyle w:val="a9"/>
        <w:numPr>
          <w:ilvl w:val="1"/>
          <w:numId w:val="19"/>
        </w:numPr>
        <w:spacing w:before="180"/>
        <w:ind w:firstLineChars="0"/>
        <w:rPr>
          <w:shd w:val="pct15" w:color="auto" w:fill="FFFFFF"/>
        </w:rPr>
      </w:pPr>
      <w:r w:rsidRPr="002C7209">
        <w:rPr>
          <w:rFonts w:hint="eastAsia"/>
          <w:shd w:val="pct15" w:color="auto" w:fill="FFFFFF"/>
        </w:rPr>
        <w:t>使用者操作估價單，確認有上傳廠商報價單附件，卻被上級</w:t>
      </w:r>
      <w:r w:rsidR="00635D3A" w:rsidRPr="002C7209">
        <w:rPr>
          <w:rFonts w:hint="eastAsia"/>
          <w:shd w:val="pct15" w:color="auto" w:fill="FFFFFF"/>
        </w:rPr>
        <w:t>以</w:t>
      </w:r>
      <w:r w:rsidRPr="002C7209">
        <w:rPr>
          <w:rFonts w:hint="eastAsia"/>
          <w:shd w:val="pct15" w:color="auto" w:fill="FFFFFF"/>
        </w:rPr>
        <w:t>沒有報價單駁回</w:t>
      </w:r>
    </w:p>
    <w:p w14:paraId="64CFDC6F" w14:textId="3D8A90A2" w:rsidR="00AD5C20" w:rsidRDefault="00AD5C20" w:rsidP="00AD5C20">
      <w:pPr>
        <w:pStyle w:val="a9"/>
        <w:numPr>
          <w:ilvl w:val="0"/>
          <w:numId w:val="21"/>
        </w:numPr>
        <w:spacing w:before="180"/>
        <w:ind w:firstLineChars="0"/>
      </w:pPr>
      <w:r>
        <w:rPr>
          <w:rFonts w:hint="eastAsia"/>
        </w:rPr>
        <w:t>進入</w:t>
      </w:r>
      <w:r w:rsidR="005729E7">
        <w:rPr>
          <w:rFonts w:hint="eastAsia"/>
        </w:rPr>
        <w:t>請採購</w:t>
      </w:r>
      <w:r>
        <w:rPr>
          <w:rFonts w:hint="eastAsia"/>
        </w:rPr>
        <w:t>系統確認申請情況</w:t>
      </w:r>
    </w:p>
    <w:p w14:paraId="3915B545" w14:textId="77777777" w:rsidR="005729E7" w:rsidRDefault="00AD5C20" w:rsidP="00AD5C20">
      <w:pPr>
        <w:pStyle w:val="a9"/>
        <w:numPr>
          <w:ilvl w:val="0"/>
          <w:numId w:val="21"/>
        </w:numPr>
        <w:spacing w:before="180"/>
        <w:ind w:firstLineChars="0"/>
      </w:pPr>
      <w:r>
        <w:rPr>
          <w:rFonts w:hint="eastAsia"/>
        </w:rPr>
        <w:t>發現問題</w:t>
      </w:r>
    </w:p>
    <w:p w14:paraId="247C6D86" w14:textId="77777777" w:rsidR="00535417" w:rsidRDefault="005729E7" w:rsidP="005729E7">
      <w:pPr>
        <w:pStyle w:val="a9"/>
        <w:spacing w:before="180"/>
        <w:ind w:left="1160" w:firstLineChars="0" w:firstLine="0"/>
      </w:pPr>
      <w:r>
        <w:rPr>
          <w:rFonts w:hint="eastAsia"/>
        </w:rPr>
        <w:t>簽核</w:t>
      </w:r>
      <w:r w:rsidR="00AD5C20">
        <w:rPr>
          <w:rFonts w:hint="eastAsia"/>
        </w:rPr>
        <w:t>系統</w:t>
      </w:r>
      <w:r>
        <w:rPr>
          <w:rFonts w:hint="eastAsia"/>
        </w:rPr>
        <w:t>附件為</w:t>
      </w:r>
      <w:r>
        <w:rPr>
          <w:rFonts w:hint="eastAsia"/>
        </w:rPr>
        <w:t>3</w:t>
      </w:r>
      <w:r>
        <w:rPr>
          <w:rFonts w:hint="eastAsia"/>
        </w:rPr>
        <w:t>個欄位，請採購系統的附件為</w:t>
      </w:r>
      <w:r>
        <w:rPr>
          <w:rFonts w:hint="eastAsia"/>
        </w:rPr>
        <w:t>4</w:t>
      </w:r>
      <w:r>
        <w:rPr>
          <w:rFonts w:hint="eastAsia"/>
        </w:rPr>
        <w:t>個欄位</w:t>
      </w:r>
      <w:r w:rsidR="00535417">
        <w:rPr>
          <w:rFonts w:hint="eastAsia"/>
        </w:rPr>
        <w:t>(</w:t>
      </w:r>
      <w:r w:rsidR="00535417">
        <w:rPr>
          <w:rFonts w:hint="eastAsia"/>
        </w:rPr>
        <w:t>多報價單欄位</w:t>
      </w:r>
      <w:r w:rsidR="00535417">
        <w:rPr>
          <w:rFonts w:hint="eastAsia"/>
        </w:rPr>
        <w:t>)</w:t>
      </w:r>
    </w:p>
    <w:p w14:paraId="3F6A475A" w14:textId="4567031D" w:rsidR="00AD5C20" w:rsidRDefault="005729E7" w:rsidP="005729E7">
      <w:pPr>
        <w:pStyle w:val="a9"/>
        <w:spacing w:before="180"/>
        <w:ind w:left="1160" w:firstLineChars="0" w:firstLine="0"/>
      </w:pPr>
      <w:r>
        <w:rPr>
          <w:rFonts w:hint="eastAsia"/>
        </w:rPr>
        <w:t>，</w:t>
      </w:r>
      <w:proofErr w:type="gramStart"/>
      <w:r>
        <w:rPr>
          <w:rFonts w:hint="eastAsia"/>
        </w:rPr>
        <w:t>故簽核</w:t>
      </w:r>
      <w:proofErr w:type="gramEnd"/>
      <w:r>
        <w:rPr>
          <w:rFonts w:hint="eastAsia"/>
        </w:rPr>
        <w:t>系統吃不到</w:t>
      </w:r>
      <w:r w:rsidR="00535417">
        <w:rPr>
          <w:rFonts w:hint="eastAsia"/>
        </w:rPr>
        <w:t>使用者上傳到報價單欄位的附件。</w:t>
      </w:r>
    </w:p>
    <w:p w14:paraId="54246C67" w14:textId="06D2ED54" w:rsidR="005729E7" w:rsidRDefault="005729E7" w:rsidP="00AD5C20">
      <w:pPr>
        <w:pStyle w:val="a9"/>
        <w:numPr>
          <w:ilvl w:val="0"/>
          <w:numId w:val="21"/>
        </w:numPr>
        <w:spacing w:before="180"/>
        <w:ind w:firstLineChars="0"/>
      </w:pPr>
      <w:r>
        <w:rPr>
          <w:rFonts w:hint="eastAsia"/>
        </w:rPr>
        <w:t>解決問題</w:t>
      </w:r>
    </w:p>
    <w:p w14:paraId="40799284" w14:textId="1885F32B" w:rsidR="005729E7" w:rsidRPr="005729E7" w:rsidRDefault="005729E7" w:rsidP="005729E7">
      <w:pPr>
        <w:pStyle w:val="a9"/>
        <w:spacing w:before="180"/>
        <w:ind w:left="1160" w:firstLineChars="0" w:firstLine="0"/>
      </w:pPr>
      <w:r>
        <w:rPr>
          <w:rFonts w:hint="eastAsia"/>
        </w:rPr>
        <w:t>向使用者說明問題發生原因，並提供其解決方案</w:t>
      </w:r>
      <w:r>
        <w:rPr>
          <w:rFonts w:hint="eastAsia"/>
        </w:rPr>
        <w:t>(</w:t>
      </w:r>
      <w:r>
        <w:rPr>
          <w:rFonts w:hint="eastAsia"/>
        </w:rPr>
        <w:t>重新上傳到兩者皆有的附件欄位即可</w:t>
      </w:r>
      <w:r>
        <w:rPr>
          <w:rFonts w:hint="eastAsia"/>
        </w:rPr>
        <w:t>)</w:t>
      </w:r>
      <w:r w:rsidR="00535417">
        <w:rPr>
          <w:rFonts w:hint="eastAsia"/>
        </w:rPr>
        <w:t>。</w:t>
      </w:r>
    </w:p>
    <w:p w14:paraId="65674DD8" w14:textId="330FAB05" w:rsidR="00AD5C20" w:rsidRPr="002C7209" w:rsidRDefault="00AD5C20" w:rsidP="00AD5C20">
      <w:pPr>
        <w:pStyle w:val="a9"/>
        <w:numPr>
          <w:ilvl w:val="1"/>
          <w:numId w:val="19"/>
        </w:numPr>
        <w:spacing w:before="180"/>
        <w:ind w:firstLineChars="0"/>
        <w:rPr>
          <w:shd w:val="pct15" w:color="auto" w:fill="FFFFFF"/>
        </w:rPr>
      </w:pPr>
      <w:r w:rsidRPr="002C7209">
        <w:rPr>
          <w:rFonts w:hint="eastAsia"/>
          <w:shd w:val="pct15" w:color="auto" w:fill="FFFFFF"/>
        </w:rPr>
        <w:t>使用者上報預算被駁回，金額卻沒有被退回</w:t>
      </w:r>
    </w:p>
    <w:p w14:paraId="29D92ED0" w14:textId="77777777" w:rsidR="005729E7" w:rsidRDefault="005729E7" w:rsidP="005729E7">
      <w:pPr>
        <w:pStyle w:val="a9"/>
        <w:numPr>
          <w:ilvl w:val="0"/>
          <w:numId w:val="23"/>
        </w:numPr>
        <w:spacing w:before="180"/>
        <w:ind w:firstLineChars="0"/>
      </w:pPr>
      <w:r>
        <w:rPr>
          <w:rFonts w:hint="eastAsia"/>
        </w:rPr>
        <w:t xml:space="preserve"> </w:t>
      </w:r>
      <w:r>
        <w:rPr>
          <w:rFonts w:hint="eastAsia"/>
        </w:rPr>
        <w:t>進入請採購系統確認申請情況</w:t>
      </w:r>
    </w:p>
    <w:p w14:paraId="10872CB4" w14:textId="7FBD9E7B" w:rsidR="005729E7" w:rsidRDefault="00535417" w:rsidP="00535417">
      <w:pPr>
        <w:pStyle w:val="a9"/>
        <w:spacing w:beforeLines="0" w:before="0"/>
        <w:ind w:leftChars="-1" w:left="-2" w:firstLineChars="0" w:firstLine="0"/>
        <w:jc w:val="center"/>
        <w:rPr>
          <w:rFonts w:ascii="新細明體" w:eastAsia="新細明體" w:hAnsi="新細明體" w:cs="新細明體"/>
          <w:kern w:val="0"/>
        </w:rPr>
      </w:pPr>
      <w:r>
        <w:rPr>
          <w:noProof/>
          <w14:ligatures w14:val="standardContextual"/>
        </w:rPr>
        <mc:AlternateContent>
          <mc:Choice Requires="wps">
            <w:drawing>
              <wp:anchor distT="0" distB="0" distL="114300" distR="114300" simplePos="0" relativeHeight="251664384" behindDoc="0" locked="0" layoutInCell="1" allowOverlap="1" wp14:anchorId="2875D87C" wp14:editId="358462C2">
                <wp:simplePos x="0" y="0"/>
                <wp:positionH relativeFrom="column">
                  <wp:posOffset>4679110</wp:posOffset>
                </wp:positionH>
                <wp:positionV relativeFrom="paragraph">
                  <wp:posOffset>189865</wp:posOffset>
                </wp:positionV>
                <wp:extent cx="243348" cy="140110"/>
                <wp:effectExtent l="0" t="0" r="23495" b="12700"/>
                <wp:wrapNone/>
                <wp:docPr id="655901834" name="矩形 22"/>
                <wp:cNvGraphicFramePr/>
                <a:graphic xmlns:a="http://schemas.openxmlformats.org/drawingml/2006/main">
                  <a:graphicData uri="http://schemas.microsoft.com/office/word/2010/wordprocessingShape">
                    <wps:wsp>
                      <wps:cNvSpPr/>
                      <wps:spPr>
                        <a:xfrm>
                          <a:off x="0" y="0"/>
                          <a:ext cx="243348" cy="140110"/>
                        </a:xfrm>
                        <a:prstGeom prst="rect">
                          <a:avLst/>
                        </a:prstGeom>
                        <a:solidFill>
                          <a:schemeClr val="bg1">
                            <a:lumMod val="95000"/>
                          </a:schemeClr>
                        </a:solidFill>
                        <a:ln>
                          <a:solidFill>
                            <a:schemeClr val="bg1">
                              <a:lumMod val="9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889431" id="矩形 22" o:spid="_x0000_s1026" style="position:absolute;margin-left:368.45pt;margin-top:14.95pt;width:19.15pt;height:11.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Q0gwIAAM0FAAAOAAAAZHJzL2Uyb0RvYy54bWy0VE1v2zAMvQ/YfxB0X22n6bYGdYogRYYB&#10;XVusHXpWZCkWIIuapMTJfv0o+SNt1+0wbBdZEslH8smPF5f7RpOdcF6BKWlxklMiDIdKmU1Jvz2s&#10;3n2kxAdmKqbBiJIehKeX87dvLlo7ExOoQVfCEQQxftbaktYh2FmWeV6LhvkTsMKgUYJrWMCj22SV&#10;Yy2iNzqb5Pn7rAVXWQdceI+3V52RzhO+lIKHWym9CESXFGsLaXVpXcc1m1+w2cYxWyvel8H+ooqG&#10;KYNJR6grFhjZOvULVKO4Aw8ynHBoMpBScZF6wG6K/EU39zWzIvWC5Hg70uT/HSy/2d3bO4c0tNbP&#10;PG5jF3vpmvjF+sg+kXUYyRL7QDheTqanp1N8XY6mYpoXRSIzOwZb58MnAQ2Jm5I6fItEEdtd+4AJ&#10;0XVwibk8aFWtlNbpEN9fLLUjO4Yvt94UKVRvmy9QdXfnZ3k+pEy/S3RPqM+QtPlv4NhARM+OzKVd&#10;OGgRc2rzVUiiqshVqn6ssmuAcS5M6BrzNatEd138tq8EGJElsjRi9wDPCRuwO5p7/xgqkibG4PxP&#10;hXXBY0TKDCaMwY0y4F4D0NhVn7nzH0jqqIksraE63DnioFOkt3yl8De5Zj7cMYcSRLHiWAm3uEgN&#10;bUmh31FSg/vx2n30R2WglZIWJV1S/33LnKBEfzaomfNiOo0zIB2mZx8meHBPLeunFrNtloD/XoED&#10;zPK0jf5BD1vpoHnE6bOIWdHEDMfcJeXBDYdl6EYNzi8uFovkhrq3LFybe8sjeGQ1yuBh/8ic7bUS&#10;UGQ3MMifzV5IpvONkQYW2wBSJT0dee35xpmRBNHPtziUnp6T13EKz38CAAD//wMAUEsDBBQABgAI&#10;AAAAIQAPnT5C3wAAAAkBAAAPAAAAZHJzL2Rvd25yZXYueG1sTI/BTsMwDIbvSLxDZCRuLF1gLStN&#10;J4ToYccNJLRb1pq2InFKk62Fp8ec4GRZ/vT7+4vN7Kw44xh6TxqWiwQEUu2bnloNry/VzT2IEA01&#10;xnpCDV8YYFNeXhQmb/xEOzzvYys4hEJuNHQxDrmUoe7QmbDwAxLf3v3oTOR1bGUzmonDnZUqSVLp&#10;TE/8oTMDPnVYf+xPTsPdsD3s7NvSVlNq+2//vK0+1UHr66v58QFExDn+wfCrz+pQstPRn6gJwmrI&#10;btM1oxrUmicDWbZSII4aVioBWRbyf4PyBwAA//8DAFBLAQItABQABgAIAAAAIQC2gziS/gAAAOEB&#10;AAATAAAAAAAAAAAAAAAAAAAAAABbQ29udGVudF9UeXBlc10ueG1sUEsBAi0AFAAGAAgAAAAhADj9&#10;If/WAAAAlAEAAAsAAAAAAAAAAAAAAAAALwEAAF9yZWxzLy5yZWxzUEsBAi0AFAAGAAgAAAAhAMQc&#10;JDSDAgAAzQUAAA4AAAAAAAAAAAAAAAAALgIAAGRycy9lMm9Eb2MueG1sUEsBAi0AFAAGAAgAAAAh&#10;AA+dPkLfAAAACQEAAA8AAAAAAAAAAAAAAAAA3QQAAGRycy9kb3ducmV2LnhtbFBLBQYAAAAABAAE&#10;APMAAADpBQAAAAA=&#10;" fillcolor="#f2f2f2 [3052]" strokecolor="#f2f2f2 [3052]" strokeweight="1pt"/>
            </w:pict>
          </mc:Fallback>
        </mc:AlternateContent>
      </w:r>
      <w:r w:rsidR="005729E7" w:rsidRPr="005729E7">
        <w:rPr>
          <w:noProof/>
        </w:rPr>
        <w:drawing>
          <wp:inline distT="0" distB="0" distL="0" distR="0" wp14:anchorId="23A8746D" wp14:editId="102E4F7F">
            <wp:extent cx="5434780" cy="294640"/>
            <wp:effectExtent l="0" t="0" r="0" b="0"/>
            <wp:docPr id="719089443"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4">
                      <a:extLst>
                        <a:ext uri="{28A0092B-C50C-407E-A947-70E740481C1C}">
                          <a14:useLocalDpi xmlns:a14="http://schemas.microsoft.com/office/drawing/2010/main" val="0"/>
                        </a:ext>
                      </a:extLst>
                    </a:blip>
                    <a:srcRect l="-1036" r="5577"/>
                    <a:stretch/>
                  </pic:blipFill>
                  <pic:spPr bwMode="auto">
                    <a:xfrm>
                      <a:off x="0" y="0"/>
                      <a:ext cx="5493049" cy="297799"/>
                    </a:xfrm>
                    <a:prstGeom prst="rect">
                      <a:avLst/>
                    </a:prstGeom>
                    <a:noFill/>
                    <a:ln>
                      <a:noFill/>
                    </a:ln>
                    <a:extLst>
                      <a:ext uri="{53640926-AAD7-44D8-BBD7-CCE9431645EC}">
                        <a14:shadowObscured xmlns:a14="http://schemas.microsoft.com/office/drawing/2010/main"/>
                      </a:ext>
                    </a:extLst>
                  </pic:spPr>
                </pic:pic>
              </a:graphicData>
            </a:graphic>
          </wp:inline>
        </w:drawing>
      </w:r>
    </w:p>
    <w:p w14:paraId="033DC914" w14:textId="42CE6D05" w:rsidR="00535417" w:rsidRPr="00535417" w:rsidRDefault="00535417" w:rsidP="00535417">
      <w:pPr>
        <w:pStyle w:val="af2"/>
        <w:spacing w:before="120"/>
        <w:ind w:firstLine="480"/>
      </w:pPr>
      <w:bookmarkStart w:id="49" w:name="_Toc178447638"/>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10</w:t>
      </w:r>
      <w:r>
        <w:fldChar w:fldCharType="end"/>
      </w:r>
      <w:r>
        <w:rPr>
          <w:rFonts w:hint="eastAsia"/>
        </w:rPr>
        <w:t xml:space="preserve"> </w:t>
      </w:r>
      <w:r>
        <w:rPr>
          <w:rFonts w:hint="eastAsia"/>
        </w:rPr>
        <w:t>請採購系統介面</w:t>
      </w:r>
      <w:bookmarkEnd w:id="49"/>
    </w:p>
    <w:p w14:paraId="46FDE81D" w14:textId="6CA3C80A" w:rsidR="005729E7" w:rsidRDefault="00535417" w:rsidP="00535417">
      <w:pPr>
        <w:pStyle w:val="a9"/>
        <w:numPr>
          <w:ilvl w:val="0"/>
          <w:numId w:val="23"/>
        </w:numPr>
        <w:spacing w:before="180"/>
        <w:ind w:firstLineChars="0"/>
      </w:pPr>
      <w:r>
        <w:rPr>
          <w:rFonts w:hint="eastAsia"/>
        </w:rPr>
        <w:t>進入</w:t>
      </w:r>
      <w:r>
        <w:rPr>
          <w:rFonts w:hint="eastAsia"/>
        </w:rPr>
        <w:t>SQL</w:t>
      </w:r>
      <w:r>
        <w:rPr>
          <w:rFonts w:hint="eastAsia"/>
        </w:rPr>
        <w:t>資料庫</w:t>
      </w:r>
      <w:proofErr w:type="gramStart"/>
      <w:r>
        <w:rPr>
          <w:rFonts w:hint="eastAsia"/>
        </w:rPr>
        <w:t>確認該單對應</w:t>
      </w:r>
      <w:proofErr w:type="gramEnd"/>
      <w:r>
        <w:rPr>
          <w:rFonts w:hint="eastAsia"/>
        </w:rPr>
        <w:t>在簽核系統的單號</w:t>
      </w:r>
    </w:p>
    <w:p w14:paraId="4F9DB6EF" w14:textId="707FC0F1" w:rsidR="00244C72" w:rsidRDefault="00535417" w:rsidP="00244C72">
      <w:pPr>
        <w:pStyle w:val="a9"/>
        <w:spacing w:beforeLines="0" w:before="0"/>
        <w:ind w:left="0" w:firstLineChars="0" w:firstLine="0"/>
        <w:jc w:val="center"/>
        <w:rPr>
          <w:rFonts w:ascii="新細明體" w:eastAsia="新細明體" w:hAnsi="新細明體" w:cs="新細明體"/>
          <w:kern w:val="0"/>
        </w:rPr>
      </w:pPr>
      <w:r w:rsidRPr="00535417">
        <w:rPr>
          <w:noProof/>
        </w:rPr>
        <w:drawing>
          <wp:inline distT="0" distB="0" distL="0" distR="0" wp14:anchorId="34DD545C" wp14:editId="6599711B">
            <wp:extent cx="4535129" cy="592630"/>
            <wp:effectExtent l="0" t="0" r="0" b="0"/>
            <wp:docPr id="73414702" name="圖片 23" descr="一張含有 文字, 螢幕擷取畫面, 字型,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4702" name="圖片 23" descr="一張含有 文字, 螢幕擷取畫面, 字型, 行 的圖片&#10;&#10;自動產生的描述"/>
                    <pic:cNvPicPr>
                      <a:picLocks noChangeAspect="1" noChangeArrowheads="1"/>
                    </pic:cNvPicPr>
                  </pic:nvPicPr>
                  <pic:blipFill rotWithShape="1">
                    <a:blip r:embed="rId25">
                      <a:extLst>
                        <a:ext uri="{28A0092B-C50C-407E-A947-70E740481C1C}">
                          <a14:useLocalDpi xmlns:a14="http://schemas.microsoft.com/office/drawing/2010/main" val="0"/>
                        </a:ext>
                      </a:extLst>
                    </a:blip>
                    <a:srcRect t="30710" r="4953"/>
                    <a:stretch/>
                  </pic:blipFill>
                  <pic:spPr bwMode="auto">
                    <a:xfrm>
                      <a:off x="0" y="0"/>
                      <a:ext cx="4624644" cy="604327"/>
                    </a:xfrm>
                    <a:prstGeom prst="rect">
                      <a:avLst/>
                    </a:prstGeom>
                    <a:noFill/>
                    <a:ln>
                      <a:noFill/>
                    </a:ln>
                    <a:extLst>
                      <a:ext uri="{53640926-AAD7-44D8-BBD7-CCE9431645EC}">
                        <a14:shadowObscured xmlns:a14="http://schemas.microsoft.com/office/drawing/2010/main"/>
                      </a:ext>
                    </a:extLst>
                  </pic:spPr>
                </pic:pic>
              </a:graphicData>
            </a:graphic>
          </wp:inline>
        </w:drawing>
      </w:r>
    </w:p>
    <w:p w14:paraId="47EFF7FB" w14:textId="35568191" w:rsidR="00535417" w:rsidRPr="00244C72" w:rsidRDefault="00244C72" w:rsidP="00244C72">
      <w:pPr>
        <w:pStyle w:val="af2"/>
        <w:spacing w:before="120"/>
      </w:pPr>
      <w:bookmarkStart w:id="50" w:name="_Toc17844763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11</w:t>
      </w:r>
      <w:r>
        <w:fldChar w:fldCharType="end"/>
      </w:r>
      <w:r w:rsidR="005A2D84">
        <w:rPr>
          <w:rFonts w:hint="eastAsia"/>
        </w:rPr>
        <w:t xml:space="preserve"> </w:t>
      </w:r>
      <w:r>
        <w:rPr>
          <w:rFonts w:hint="eastAsia"/>
        </w:rPr>
        <w:t>SQL</w:t>
      </w:r>
      <w:r>
        <w:rPr>
          <w:rFonts w:hint="eastAsia"/>
        </w:rPr>
        <w:t>資料庫介面</w:t>
      </w:r>
      <w:bookmarkEnd w:id="50"/>
    </w:p>
    <w:p w14:paraId="033F71C6" w14:textId="77777777" w:rsidR="00535417" w:rsidRDefault="00535417" w:rsidP="00535417">
      <w:pPr>
        <w:pStyle w:val="a9"/>
        <w:numPr>
          <w:ilvl w:val="0"/>
          <w:numId w:val="23"/>
        </w:numPr>
        <w:spacing w:before="180"/>
        <w:ind w:firstLineChars="0"/>
      </w:pPr>
      <w:r>
        <w:rPr>
          <w:rFonts w:hint="eastAsia"/>
        </w:rPr>
        <w:lastRenderedPageBreak/>
        <w:t>發現問題</w:t>
      </w:r>
    </w:p>
    <w:p w14:paraId="71FFE44E" w14:textId="7B844B2A" w:rsidR="00535417" w:rsidRPr="00535417" w:rsidRDefault="00AE4C6F" w:rsidP="00535417">
      <w:pPr>
        <w:pStyle w:val="a9"/>
        <w:spacing w:beforeLines="0" w:before="0"/>
        <w:ind w:left="1160" w:firstLineChars="0" w:firstLine="0"/>
        <w:jc w:val="left"/>
        <w:rPr>
          <w:rFonts w:ascii="標楷體" w:hAnsi="標楷體" w:cs="新細明體"/>
          <w:kern w:val="0"/>
        </w:rPr>
      </w:pPr>
      <w:r>
        <w:rPr>
          <w:rFonts w:ascii="標楷體" w:hAnsi="標楷體" w:cs="新細明體" w:hint="eastAsia"/>
          <w:kern w:val="0"/>
        </w:rPr>
        <w:t>進入簽核系統查看簽核狀態，發現</w:t>
      </w:r>
      <w:r w:rsidR="00535417">
        <w:rPr>
          <w:rFonts w:ascii="標楷體" w:hAnsi="標楷體" w:cs="新細明體" w:hint="eastAsia"/>
          <w:kern w:val="0"/>
        </w:rPr>
        <w:t>使用者上級啟用了會簽功能(意指兩位長官同意)，又其中一位長官駁回</w:t>
      </w:r>
      <w:r w:rsidR="00551A86">
        <w:rPr>
          <w:rFonts w:ascii="標楷體" w:hAnsi="標楷體" w:cs="新細明體" w:hint="eastAsia"/>
          <w:kern w:val="0"/>
        </w:rPr>
        <w:t>(紅色人物為駁回狀態)</w:t>
      </w:r>
      <w:r w:rsidR="00535417">
        <w:rPr>
          <w:rFonts w:ascii="標楷體" w:hAnsi="標楷體" w:cs="新細明體" w:hint="eastAsia"/>
          <w:kern w:val="0"/>
        </w:rPr>
        <w:t>，而請購系統不支援會簽功能，故系統無法正常運作。</w:t>
      </w:r>
    </w:p>
    <w:p w14:paraId="7E6AAB8D" w14:textId="3CED6173" w:rsidR="00535417" w:rsidRDefault="00AE4C6F" w:rsidP="00535417">
      <w:pPr>
        <w:pStyle w:val="a9"/>
        <w:spacing w:before="180"/>
        <w:ind w:leftChars="-10" w:left="0" w:hangingChars="10" w:hanging="24"/>
        <w:jc w:val="center"/>
      </w:pPr>
      <w:r>
        <w:rPr>
          <w:noProof/>
          <w14:ligatures w14:val="standardContextual"/>
        </w:rPr>
        <mc:AlternateContent>
          <mc:Choice Requires="wps">
            <w:drawing>
              <wp:anchor distT="0" distB="0" distL="114300" distR="114300" simplePos="0" relativeHeight="251667456" behindDoc="0" locked="0" layoutInCell="1" allowOverlap="1" wp14:anchorId="09538505" wp14:editId="76DAEC28">
                <wp:simplePos x="0" y="0"/>
                <wp:positionH relativeFrom="column">
                  <wp:posOffset>3225800</wp:posOffset>
                </wp:positionH>
                <wp:positionV relativeFrom="paragraph">
                  <wp:posOffset>195613</wp:posOffset>
                </wp:positionV>
                <wp:extent cx="500851" cy="184355"/>
                <wp:effectExtent l="0" t="0" r="13970" b="25400"/>
                <wp:wrapNone/>
                <wp:docPr id="382622972" name="矩形 26"/>
                <wp:cNvGraphicFramePr/>
                <a:graphic xmlns:a="http://schemas.openxmlformats.org/drawingml/2006/main">
                  <a:graphicData uri="http://schemas.microsoft.com/office/word/2010/wordprocessingShape">
                    <wps:wsp>
                      <wps:cNvSpPr/>
                      <wps:spPr>
                        <a:xfrm>
                          <a:off x="0" y="0"/>
                          <a:ext cx="500851" cy="1843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BC92BE" id="矩形 26" o:spid="_x0000_s1026" style="position:absolute;margin-left:254pt;margin-top:15.4pt;width:39.45pt;height:1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I0eAIAAIUFAAAOAAAAZHJzL2Uyb0RvYy54bWysVMFu2zAMvQ/YPwi6r7azZOuCOkXQosOA&#10;oi3aDj0rshQbkEWNUuJkXz9Kdpy2K3YodpFFk3wkn0iene9aw7YKfQO25MVJzpmyEqrGrkv+8/Hq&#10;0ylnPghbCQNWlXyvPD9ffPxw1rm5mkANplLICMT6eedKXofg5lnmZa1a4U/AKUtKDdiKQCKuswpF&#10;R+itySZ5/iXrACuHIJX39PeyV/JFwtdayXCrtVeBmZJTbiGdmM5VPLPFmZivUbi6kUMa4h1ZtKKx&#10;FHSEuhRBsA02f0G1jUTwoMOJhDYDrRupUg1UTZG/quahFk6lWogc70aa/P+DlTfbB3eHREPn/NzT&#10;NVax09jGL+XHdoms/UiW2gUm6ecsz09nBWeSVMXp9PNsFsnMjs4OffiuoGXxUnKkt0gUie21D73p&#10;wSTG8mCa6qoxJgnx/dWFQbYV9HKrdTGAv7Ay9l2OlGP0zI4Vp1vYGxXxjL1XmjUV1ThJCadmPCYj&#10;pFQ2FL2qFpXqcyyIkNRPBD96JEISYETWVN2IPQC8LPSA3dMz2EdXlXp5dM7/lVjvPHqkyGDD6Nw2&#10;FvAtAENVDZF7+wNJPTWRpRVU+ztkCP0keSevGnrea+HDnUAaHRoyWgfhlg5toCs5DDfOasDfb/2P&#10;9tTRpOWso1Esuf+1Eag4Mz8s9fq3YjqNs5uE6ezrhAR8rlk919hNewHUM9SalF26RvtgDleN0D7R&#10;1ljGqKQSVlLsksuAB+Ei9CuC9o5Uy2Uyo3l1IlzbBycjeGQ1tu/j7kmgG3o80HDcwGFsxfxVq/e2&#10;0dPCchNAN2kOjrwOfNOsp8YZ9lJcJs/lZHXcnos/AAAA//8DAFBLAwQUAAYACAAAACEAaaLP9+AA&#10;AAAJAQAADwAAAGRycy9kb3ducmV2LnhtbEyPwUrDQBCG74LvsIzgze5aaU1iNkVEEcFDbYX2uE1m&#10;k2B2NmQ3aXx7x5PeZpiff74v38yuExMOofWk4XahQCCVvmqp1vC5f7lJQIRoqDKdJ9TwjQE2xeVF&#10;brLKn+kDp12sBZdQyIyGJsY+kzKUDToTFr5H4pv1gzOR16GW1WDOXO46uVRqLZ1piT80psenBsuv&#10;3eg0HK153T+/hXdpl5NN2+14sPej1tdX8+MDiIhz/AvDLz6jQ8FMJz9SFUSnYaUSdoka7hQrcGCV&#10;rFMQJx7SBGSRy/8GxQ8AAAD//wMAUEsBAi0AFAAGAAgAAAAhALaDOJL+AAAA4QEAABMAAAAAAAAA&#10;AAAAAAAAAAAAAFtDb250ZW50X1R5cGVzXS54bWxQSwECLQAUAAYACAAAACEAOP0h/9YAAACUAQAA&#10;CwAAAAAAAAAAAAAAAAAvAQAAX3JlbHMvLnJlbHNQSwECLQAUAAYACAAAACEAxAHSNHgCAACFBQAA&#10;DgAAAAAAAAAAAAAAAAAuAgAAZHJzL2Uyb0RvYy54bWxQSwECLQAUAAYACAAAACEAaaLP9+AAAAAJ&#10;AQAADwAAAAAAAAAAAAAAAADSBAAAZHJzL2Rvd25yZXYueG1sUEsFBgAAAAAEAAQA8wAAAN8FAAAA&#10;AA==&#10;" fillcolor="white [3212]" strokecolor="white [3212]" strokeweight="1pt"/>
            </w:pict>
          </mc:Fallback>
        </mc:AlternateContent>
      </w:r>
      <w:r>
        <w:rPr>
          <w:noProof/>
          <w14:ligatures w14:val="standardContextual"/>
        </w:rPr>
        <mc:AlternateContent>
          <mc:Choice Requires="wps">
            <w:drawing>
              <wp:anchor distT="0" distB="0" distL="114300" distR="114300" simplePos="0" relativeHeight="251665408" behindDoc="0" locked="0" layoutInCell="1" allowOverlap="1" wp14:anchorId="0EF3A282" wp14:editId="69BEDD4F">
                <wp:simplePos x="0" y="0"/>
                <wp:positionH relativeFrom="column">
                  <wp:posOffset>1788160</wp:posOffset>
                </wp:positionH>
                <wp:positionV relativeFrom="paragraph">
                  <wp:posOffset>189731</wp:posOffset>
                </wp:positionV>
                <wp:extent cx="500851" cy="184355"/>
                <wp:effectExtent l="0" t="0" r="13970" b="25400"/>
                <wp:wrapNone/>
                <wp:docPr id="2015889213" name="矩形 26"/>
                <wp:cNvGraphicFramePr/>
                <a:graphic xmlns:a="http://schemas.openxmlformats.org/drawingml/2006/main">
                  <a:graphicData uri="http://schemas.microsoft.com/office/word/2010/wordprocessingShape">
                    <wps:wsp>
                      <wps:cNvSpPr/>
                      <wps:spPr>
                        <a:xfrm>
                          <a:off x="0" y="0"/>
                          <a:ext cx="500851" cy="1843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30E19C" id="矩形 26" o:spid="_x0000_s1026" style="position:absolute;margin-left:140.8pt;margin-top:14.95pt;width:39.45pt;height:1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I0eAIAAIUFAAAOAAAAZHJzL2Uyb0RvYy54bWysVMFu2zAMvQ/YPwi6r7azZOuCOkXQosOA&#10;oi3aDj0rshQbkEWNUuJkXz9Kdpy2K3YodpFFk3wkn0iene9aw7YKfQO25MVJzpmyEqrGrkv+8/Hq&#10;0ylnPghbCQNWlXyvPD9ffPxw1rm5mkANplLICMT6eedKXofg5lnmZa1a4U/AKUtKDdiKQCKuswpF&#10;R+itySZ5/iXrACuHIJX39PeyV/JFwtdayXCrtVeBmZJTbiGdmM5VPLPFmZivUbi6kUMa4h1ZtKKx&#10;FHSEuhRBsA02f0G1jUTwoMOJhDYDrRupUg1UTZG/quahFk6lWogc70aa/P+DlTfbB3eHREPn/NzT&#10;NVax09jGL+XHdoms/UiW2gUm6ecsz09nBWeSVMXp9PNsFsnMjs4OffiuoGXxUnKkt0gUie21D73p&#10;wSTG8mCa6qoxJgnx/dWFQbYV9HKrdTGAv7Ay9l2OlGP0zI4Vp1vYGxXxjL1XmjUV1ThJCadmPCYj&#10;pFQ2FL2qFpXqcyyIkNRPBD96JEISYETWVN2IPQC8LPSA3dMz2EdXlXp5dM7/lVjvPHqkyGDD6Nw2&#10;FvAtAENVDZF7+wNJPTWRpRVU+ztkCP0keSevGnrea+HDnUAaHRoyWgfhlg5toCs5DDfOasDfb/2P&#10;9tTRpOWso1Esuf+1Eag4Mz8s9fq3YjqNs5uE6ezrhAR8rlk919hNewHUM9SalF26RvtgDleN0D7R&#10;1ljGqKQSVlLsksuAB+Ei9CuC9o5Uy2Uyo3l1IlzbBycjeGQ1tu/j7kmgG3o80HDcwGFsxfxVq/e2&#10;0dPCchNAN2kOjrwOfNOsp8YZ9lJcJs/lZHXcnos/AAAA//8DAFBLAwQUAAYACAAAACEALGhU3+AA&#10;AAAJAQAADwAAAGRycy9kb3ducmV2LnhtbEyPwU6DQBCG7ya+w2ZMvNmlmCJQlsYYjTHxoK2JPU5h&#10;F4jsLGEXim/veNLbTObLP99f7Bbbi1mPvnOkYL2KQGiqXN1Ro+Dj8HSTgvABqcbekVbwrT3sysuL&#10;AvPaneldz/vQCA4hn6OCNoQhl9JXrbboV27QxDfjRouB17GR9YhnDre9jKMokRY74g8tDvqh1dXX&#10;frIKjgafD48v/lWaeDZZ9zZ9mrtJqeur5X4LIugl/MHwq8/qULLTyU1Ue9EriNN1wigPWQaCgdsk&#10;2oA4KdikGciykP8blD8AAAD//wMAUEsBAi0AFAAGAAgAAAAhALaDOJL+AAAA4QEAABMAAAAAAAAA&#10;AAAAAAAAAAAAAFtDb250ZW50X1R5cGVzXS54bWxQSwECLQAUAAYACAAAACEAOP0h/9YAAACUAQAA&#10;CwAAAAAAAAAAAAAAAAAvAQAAX3JlbHMvLnJlbHNQSwECLQAUAAYACAAAACEAxAHSNHgCAACFBQAA&#10;DgAAAAAAAAAAAAAAAAAuAgAAZHJzL2Uyb0RvYy54bWxQSwECLQAUAAYACAAAACEALGhU3+AAAAAJ&#10;AQAADwAAAAAAAAAAAAAAAADSBAAAZHJzL2Rvd25yZXYueG1sUEsFBgAAAAAEAAQA8wAAAN8FAAAA&#10;AA==&#10;" fillcolor="white [3212]" strokecolor="white [3212]" strokeweight="1pt"/>
            </w:pict>
          </mc:Fallback>
        </mc:AlternateContent>
      </w:r>
      <w:r w:rsidR="00535417" w:rsidRPr="00535417">
        <w:rPr>
          <w:noProof/>
        </w:rPr>
        <w:drawing>
          <wp:inline distT="0" distB="0" distL="0" distR="0" wp14:anchorId="533048EE" wp14:editId="19BCD8C7">
            <wp:extent cx="3214584" cy="346280"/>
            <wp:effectExtent l="0" t="0" r="5080" b="0"/>
            <wp:docPr id="2047421562" name="圖片 25" descr="一張含有 文字,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421562" name="圖片 25" descr="一張含有 文字, 字型 的圖片&#10;&#10;自動產生的描述"/>
                    <pic:cNvPicPr>
                      <a:picLocks noChangeAspect="1" noChangeArrowheads="1"/>
                    </pic:cNvPicPr>
                  </pic:nvPicPr>
                  <pic:blipFill rotWithShape="1">
                    <a:blip r:embed="rId26">
                      <a:extLst>
                        <a:ext uri="{28A0092B-C50C-407E-A947-70E740481C1C}">
                          <a14:useLocalDpi xmlns:a14="http://schemas.microsoft.com/office/drawing/2010/main" val="0"/>
                        </a:ext>
                      </a:extLst>
                    </a:blip>
                    <a:srcRect t="24991" b="26013"/>
                    <a:stretch/>
                  </pic:blipFill>
                  <pic:spPr bwMode="auto">
                    <a:xfrm>
                      <a:off x="0" y="0"/>
                      <a:ext cx="3223260" cy="347215"/>
                    </a:xfrm>
                    <a:prstGeom prst="rect">
                      <a:avLst/>
                    </a:prstGeom>
                    <a:noFill/>
                    <a:ln>
                      <a:noFill/>
                    </a:ln>
                    <a:extLst>
                      <a:ext uri="{53640926-AAD7-44D8-BBD7-CCE9431645EC}">
                        <a14:shadowObscured xmlns:a14="http://schemas.microsoft.com/office/drawing/2010/main"/>
                      </a:ext>
                    </a:extLst>
                  </pic:spPr>
                </pic:pic>
              </a:graphicData>
            </a:graphic>
          </wp:inline>
        </w:drawing>
      </w:r>
    </w:p>
    <w:p w14:paraId="0A911ED8" w14:textId="14CB8056" w:rsidR="00551A86" w:rsidRPr="00535417" w:rsidRDefault="00551A86" w:rsidP="00551A86">
      <w:pPr>
        <w:pStyle w:val="af2"/>
        <w:spacing w:before="120"/>
        <w:ind w:firstLine="480"/>
      </w:pPr>
      <w:bookmarkStart w:id="51" w:name="_Toc17844764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12</w:t>
      </w:r>
      <w:r>
        <w:fldChar w:fldCharType="end"/>
      </w:r>
      <w:r>
        <w:rPr>
          <w:rFonts w:hint="eastAsia"/>
        </w:rPr>
        <w:t xml:space="preserve"> </w:t>
      </w:r>
      <w:r>
        <w:rPr>
          <w:rFonts w:hint="eastAsia"/>
        </w:rPr>
        <w:t>簽核狀態介面</w:t>
      </w:r>
      <w:bookmarkEnd w:id="51"/>
    </w:p>
    <w:p w14:paraId="2336DB8B" w14:textId="18FBEE1C" w:rsidR="00551A86" w:rsidRDefault="00551A86" w:rsidP="00551A86">
      <w:pPr>
        <w:pStyle w:val="a9"/>
        <w:numPr>
          <w:ilvl w:val="0"/>
          <w:numId w:val="21"/>
        </w:numPr>
        <w:spacing w:before="180"/>
        <w:ind w:firstLineChars="0"/>
      </w:pPr>
      <w:r>
        <w:rPr>
          <w:rFonts w:hint="eastAsia"/>
        </w:rPr>
        <w:t>解決問題</w:t>
      </w:r>
    </w:p>
    <w:p w14:paraId="00431A84" w14:textId="75B824F0" w:rsidR="00535417" w:rsidRPr="00551A86" w:rsidRDefault="00551A86" w:rsidP="00551A86">
      <w:pPr>
        <w:pStyle w:val="a9"/>
        <w:spacing w:before="180"/>
        <w:ind w:left="1160" w:firstLineChars="0" w:firstLine="0"/>
      </w:pPr>
      <w:r>
        <w:rPr>
          <w:rFonts w:hint="eastAsia"/>
        </w:rPr>
        <w:t>獲得依賴後，由</w:t>
      </w:r>
      <w:r>
        <w:rPr>
          <w:rFonts w:hint="eastAsia"/>
        </w:rPr>
        <w:t>SQL</w:t>
      </w:r>
      <w:r>
        <w:rPr>
          <w:rFonts w:hint="eastAsia"/>
        </w:rPr>
        <w:t>資料庫</w:t>
      </w:r>
      <w:r w:rsidR="00AE4C6F">
        <w:rPr>
          <w:rFonts w:hint="eastAsia"/>
        </w:rPr>
        <w:t>後端</w:t>
      </w:r>
      <w:r>
        <w:rPr>
          <w:rFonts w:hint="eastAsia"/>
        </w:rPr>
        <w:t>操作將預算補回。</w:t>
      </w:r>
    </w:p>
    <w:p w14:paraId="2D81C2EF" w14:textId="77B45100" w:rsidR="00AD5C20" w:rsidRDefault="00AD5C20" w:rsidP="00AD5C20">
      <w:pPr>
        <w:pStyle w:val="a9"/>
        <w:numPr>
          <w:ilvl w:val="1"/>
          <w:numId w:val="19"/>
        </w:numPr>
        <w:spacing w:before="180"/>
        <w:ind w:firstLineChars="0"/>
      </w:pPr>
      <w:r>
        <w:rPr>
          <w:rFonts w:hint="eastAsia"/>
        </w:rPr>
        <w:t>使用者已完成交貨卻沒有扣到預算</w:t>
      </w:r>
    </w:p>
    <w:p w14:paraId="14771F2C" w14:textId="285AA263" w:rsidR="00551A86" w:rsidRDefault="00551A86" w:rsidP="00551A86">
      <w:pPr>
        <w:pStyle w:val="a9"/>
        <w:numPr>
          <w:ilvl w:val="0"/>
          <w:numId w:val="24"/>
        </w:numPr>
        <w:spacing w:before="180"/>
        <w:ind w:firstLineChars="0"/>
      </w:pPr>
      <w:r>
        <w:rPr>
          <w:rFonts w:hint="eastAsia"/>
        </w:rPr>
        <w:t>進入請採購系統確認申請情況</w:t>
      </w:r>
    </w:p>
    <w:p w14:paraId="1996A1AE" w14:textId="2BF806E5" w:rsidR="00551A86" w:rsidRDefault="00551A86" w:rsidP="00551A86">
      <w:pPr>
        <w:pStyle w:val="a9"/>
        <w:numPr>
          <w:ilvl w:val="0"/>
          <w:numId w:val="24"/>
        </w:numPr>
        <w:spacing w:before="180"/>
        <w:ind w:firstLineChars="0"/>
      </w:pPr>
      <w:r>
        <w:rPr>
          <w:rFonts w:hint="eastAsia"/>
        </w:rPr>
        <w:t>查詢</w:t>
      </w:r>
      <w:r>
        <w:rPr>
          <w:rFonts w:hint="eastAsia"/>
        </w:rPr>
        <w:t>SQL</w:t>
      </w:r>
      <w:r>
        <w:rPr>
          <w:rFonts w:hint="eastAsia"/>
        </w:rPr>
        <w:t>資料庫資料狀態</w:t>
      </w:r>
    </w:p>
    <w:p w14:paraId="54066038" w14:textId="77777777" w:rsidR="00551A86" w:rsidRDefault="00551A86" w:rsidP="00551A86">
      <w:pPr>
        <w:pStyle w:val="a9"/>
        <w:numPr>
          <w:ilvl w:val="0"/>
          <w:numId w:val="24"/>
        </w:numPr>
        <w:spacing w:before="180"/>
        <w:ind w:firstLineChars="0"/>
      </w:pPr>
      <w:r>
        <w:rPr>
          <w:rFonts w:hint="eastAsia"/>
        </w:rPr>
        <w:t>發現問題</w:t>
      </w:r>
    </w:p>
    <w:p w14:paraId="0F0BC11B" w14:textId="00DE4D4E" w:rsidR="00551A86" w:rsidRDefault="00551A86" w:rsidP="00551A86">
      <w:pPr>
        <w:pStyle w:val="a9"/>
        <w:spacing w:before="180"/>
        <w:ind w:left="1160" w:firstLineChars="0" w:firstLine="0"/>
      </w:pPr>
      <w:r>
        <w:rPr>
          <w:rFonts w:hint="eastAsia"/>
        </w:rPr>
        <w:t>其發生原因源於</w:t>
      </w:r>
      <w:r w:rsidRPr="00551A86">
        <w:rPr>
          <w:rFonts w:hint="eastAsia"/>
        </w:rPr>
        <w:t>系統異常</w:t>
      </w:r>
    </w:p>
    <w:p w14:paraId="50B61967" w14:textId="25C23625" w:rsidR="00551A86" w:rsidRDefault="00551A86" w:rsidP="00551A86">
      <w:pPr>
        <w:pStyle w:val="a9"/>
        <w:numPr>
          <w:ilvl w:val="0"/>
          <w:numId w:val="24"/>
        </w:numPr>
        <w:spacing w:before="180"/>
        <w:ind w:firstLineChars="0"/>
      </w:pPr>
      <w:r>
        <w:rPr>
          <w:rFonts w:hint="eastAsia"/>
        </w:rPr>
        <w:t>解決問題</w:t>
      </w:r>
    </w:p>
    <w:p w14:paraId="7A72A89B" w14:textId="652D5415" w:rsidR="00551A86" w:rsidRPr="00551A86" w:rsidRDefault="00551A86" w:rsidP="00551A86">
      <w:pPr>
        <w:pStyle w:val="a9"/>
        <w:spacing w:before="180"/>
        <w:ind w:left="1160" w:firstLineChars="0" w:firstLine="0"/>
      </w:pPr>
      <w:r>
        <w:rPr>
          <w:rFonts w:hint="eastAsia"/>
        </w:rPr>
        <w:t>獲得依賴後，由</w:t>
      </w:r>
      <w:r>
        <w:rPr>
          <w:rFonts w:hint="eastAsia"/>
        </w:rPr>
        <w:t>SQL</w:t>
      </w:r>
      <w:r>
        <w:rPr>
          <w:rFonts w:hint="eastAsia"/>
        </w:rPr>
        <w:t>資料庫操作將預算補回，並連</w:t>
      </w:r>
      <w:proofErr w:type="gramStart"/>
      <w:r>
        <w:rPr>
          <w:rFonts w:hint="eastAsia"/>
        </w:rPr>
        <w:t>繫</w:t>
      </w:r>
      <w:proofErr w:type="gramEnd"/>
      <w:r>
        <w:rPr>
          <w:rFonts w:hint="eastAsia"/>
        </w:rPr>
        <w:t>工程師修復系統</w:t>
      </w:r>
      <w:r>
        <w:rPr>
          <w:rFonts w:hint="eastAsia"/>
        </w:rPr>
        <w:t>BUG</w:t>
      </w:r>
      <w:r>
        <w:rPr>
          <w:rFonts w:hint="eastAsia"/>
        </w:rPr>
        <w:t>。</w:t>
      </w:r>
    </w:p>
    <w:p w14:paraId="61394856" w14:textId="009B0E45" w:rsidR="008C0460" w:rsidRDefault="008C0460" w:rsidP="008C0460">
      <w:pPr>
        <w:pStyle w:val="3"/>
        <w:spacing w:before="180"/>
      </w:pPr>
      <w:bookmarkStart w:id="52" w:name="_Toc178560901"/>
      <w:r>
        <w:rPr>
          <w:rFonts w:hint="eastAsia"/>
        </w:rPr>
        <w:t>3.2.3 Tips</w:t>
      </w:r>
      <w:r>
        <w:rPr>
          <w:rFonts w:hint="eastAsia"/>
        </w:rPr>
        <w:t>短片製作</w:t>
      </w:r>
      <w:bookmarkEnd w:id="52"/>
    </w:p>
    <w:p w14:paraId="67FB0F5F" w14:textId="61A29651" w:rsidR="00551A86" w:rsidRDefault="00551A86" w:rsidP="00551A86">
      <w:pPr>
        <w:spacing w:before="180"/>
        <w:ind w:firstLine="480"/>
      </w:pPr>
      <w:r>
        <w:rPr>
          <w:rFonts w:hint="eastAsia"/>
        </w:rPr>
        <w:t>系統情報室除了日常業務，也提供系統操作的教學，</w:t>
      </w:r>
      <w:r w:rsidR="00244C72">
        <w:rPr>
          <w:rFonts w:hint="eastAsia"/>
        </w:rPr>
        <w:t>我們發想作出</w:t>
      </w:r>
      <w:r w:rsidR="005D5861">
        <w:rPr>
          <w:rFonts w:hint="eastAsia"/>
        </w:rPr>
        <w:t>以</w:t>
      </w:r>
      <w:r w:rsidR="00244C72">
        <w:rPr>
          <w:rFonts w:hint="eastAsia"/>
        </w:rPr>
        <w:t>30</w:t>
      </w:r>
      <w:r w:rsidR="00244C72">
        <w:rPr>
          <w:rFonts w:hint="eastAsia"/>
        </w:rPr>
        <w:t>秒內的小短片，讓使用者能夠在空閒時間只花短短時間就能知道一些公司系統的操作小技巧，包含系統的自訂義和公司</w:t>
      </w:r>
      <w:r w:rsidR="00244C72">
        <w:rPr>
          <w:rFonts w:hint="eastAsia"/>
        </w:rPr>
        <w:t>APP</w:t>
      </w:r>
      <w:r w:rsidR="00244C72">
        <w:rPr>
          <w:rFonts w:hint="eastAsia"/>
        </w:rPr>
        <w:t>的使用知識，並將影片放置在公司首頁提供大家觀看。</w:t>
      </w:r>
    </w:p>
    <w:p w14:paraId="304EB9E0" w14:textId="40609D5B" w:rsidR="00244C72" w:rsidRDefault="00244C72" w:rsidP="00244C72">
      <w:pPr>
        <w:spacing w:before="180"/>
        <w:ind w:firstLineChars="0" w:firstLine="0"/>
        <w:jc w:val="center"/>
      </w:pPr>
      <w:r w:rsidRPr="00244C72">
        <w:rPr>
          <w:noProof/>
        </w:rPr>
        <w:drawing>
          <wp:inline distT="0" distB="0" distL="0" distR="0" wp14:anchorId="5581940F" wp14:editId="2A161432">
            <wp:extent cx="4810047" cy="2464148"/>
            <wp:effectExtent l="0" t="0" r="0" b="0"/>
            <wp:docPr id="20" name="圖片 19" descr="一張含有 文字, 螢幕擷取畫面, 軟體, 網站 的圖片&#10;&#10;自動產生的描述">
              <a:extLst xmlns:a="http://schemas.openxmlformats.org/drawingml/2006/main">
                <a:ext uri="{FF2B5EF4-FFF2-40B4-BE49-F238E27FC236}">
                  <a16:creationId xmlns:a16="http://schemas.microsoft.com/office/drawing/2014/main" id="{F329C1D0-9568-3AD0-8105-BF0EC512A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19" descr="一張含有 文字, 螢幕擷取畫面, 軟體, 網站 的圖片&#10;&#10;自動產生的描述">
                      <a:extLst>
                        <a:ext uri="{FF2B5EF4-FFF2-40B4-BE49-F238E27FC236}">
                          <a16:creationId xmlns:a16="http://schemas.microsoft.com/office/drawing/2014/main" id="{F329C1D0-9568-3AD0-8105-BF0EC512AA04}"/>
                        </a:ext>
                      </a:extLst>
                    </pic:cNvPr>
                    <pic:cNvPicPr>
                      <a:picLocks noChangeAspect="1"/>
                    </pic:cNvPicPr>
                  </pic:nvPicPr>
                  <pic:blipFill>
                    <a:blip r:embed="rId27"/>
                    <a:stretch>
                      <a:fillRect/>
                    </a:stretch>
                  </pic:blipFill>
                  <pic:spPr>
                    <a:xfrm>
                      <a:off x="0" y="0"/>
                      <a:ext cx="4827639" cy="2473160"/>
                    </a:xfrm>
                    <a:prstGeom prst="rect">
                      <a:avLst/>
                    </a:prstGeom>
                  </pic:spPr>
                </pic:pic>
              </a:graphicData>
            </a:graphic>
          </wp:inline>
        </w:drawing>
      </w:r>
    </w:p>
    <w:p w14:paraId="3997EFAD" w14:textId="6B157231" w:rsidR="00244C72" w:rsidRDefault="00244C72" w:rsidP="00244C72">
      <w:pPr>
        <w:pStyle w:val="af2"/>
        <w:spacing w:before="120"/>
        <w:ind w:firstLine="480"/>
      </w:pPr>
      <w:bookmarkStart w:id="53" w:name="_Toc17844764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13</w:t>
      </w:r>
      <w:r>
        <w:fldChar w:fldCharType="end"/>
      </w:r>
      <w:r>
        <w:rPr>
          <w:rFonts w:hint="eastAsia"/>
        </w:rPr>
        <w:t xml:space="preserve"> </w:t>
      </w:r>
      <w:r>
        <w:rPr>
          <w:rFonts w:hint="eastAsia"/>
        </w:rPr>
        <w:t>公司首頁短片呈現方式</w:t>
      </w:r>
      <w:bookmarkEnd w:id="53"/>
    </w:p>
    <w:p w14:paraId="721D839B" w14:textId="77777777" w:rsidR="00244C72" w:rsidRDefault="00244C72">
      <w:pPr>
        <w:spacing w:beforeLines="0" w:before="0" w:after="160" w:line="278" w:lineRule="auto"/>
        <w:ind w:firstLineChars="0" w:firstLine="0"/>
        <w:jc w:val="left"/>
        <w:rPr>
          <w:sz w:val="20"/>
          <w:szCs w:val="20"/>
        </w:rPr>
      </w:pPr>
      <w:r>
        <w:br w:type="page"/>
      </w:r>
    </w:p>
    <w:p w14:paraId="0A353B7C" w14:textId="3955CAE7" w:rsidR="00244C72" w:rsidRDefault="00244C72" w:rsidP="00244C72">
      <w:pPr>
        <w:pStyle w:val="2"/>
        <w:spacing w:before="180"/>
      </w:pPr>
      <w:bookmarkStart w:id="54" w:name="_Toc178560902"/>
      <w:r>
        <w:rPr>
          <w:rFonts w:hint="eastAsia"/>
        </w:rPr>
        <w:lastRenderedPageBreak/>
        <w:t>3.3 IT</w:t>
      </w:r>
      <w:r>
        <w:rPr>
          <w:rFonts w:hint="eastAsia"/>
        </w:rPr>
        <w:t>管理課</w:t>
      </w:r>
      <w:bookmarkEnd w:id="54"/>
    </w:p>
    <w:p w14:paraId="6E515BEC" w14:textId="220696A0" w:rsidR="00244C72" w:rsidRDefault="00244C72" w:rsidP="00244C72">
      <w:pPr>
        <w:spacing w:before="180"/>
        <w:ind w:firstLine="480"/>
      </w:pPr>
      <w:r w:rsidRPr="00244C72">
        <w:t>公司網路、伺服器、儲存設備、</w:t>
      </w:r>
      <w:r w:rsidRPr="00244C72">
        <w:t>UPS</w:t>
      </w:r>
      <w:r w:rsidRPr="00244C72">
        <w:t>、專線網路、防火牆、用戶端電腦等，有時甚至電話語音皆可納入</w:t>
      </w:r>
      <w:r w:rsidRPr="00244C72">
        <w:t>Infra</w:t>
      </w:r>
      <w:r w:rsidRPr="00244C72">
        <w:t>的範圍內，當然除了硬體還包含軟體上的維護管理</w:t>
      </w:r>
      <w:r>
        <w:rPr>
          <w:rFonts w:hint="eastAsia"/>
        </w:rPr>
        <w:t>，持</w:t>
      </w:r>
      <w:r w:rsidRPr="00823CEE">
        <w:rPr>
          <w:rFonts w:hint="eastAsia"/>
        </w:rPr>
        <w:t>續導入新技術</w:t>
      </w:r>
      <w:r>
        <w:rPr>
          <w:rFonts w:hint="eastAsia"/>
        </w:rPr>
        <w:t>也是很重要的一環，技術的更新帶來的優點，包含業務的簡化和節省的時間等，都可以為公司帶來益處。</w:t>
      </w:r>
    </w:p>
    <w:p w14:paraId="66C987B8" w14:textId="7D39E672" w:rsidR="00244C72" w:rsidRDefault="00244C72" w:rsidP="006E2CEB">
      <w:pPr>
        <w:spacing w:before="180"/>
        <w:ind w:firstLine="480"/>
      </w:pPr>
      <w:r>
        <w:rPr>
          <w:rFonts w:hint="eastAsia"/>
        </w:rPr>
        <w:t>其中，我學習了</w:t>
      </w:r>
      <w:proofErr w:type="spellStart"/>
      <w:r>
        <w:rPr>
          <w:rFonts w:hint="eastAsia"/>
        </w:rPr>
        <w:t>Misrosoft</w:t>
      </w:r>
      <w:proofErr w:type="spellEnd"/>
      <w:r>
        <w:rPr>
          <w:rFonts w:hint="eastAsia"/>
        </w:rPr>
        <w:t xml:space="preserve"> 365</w:t>
      </w:r>
      <w:r>
        <w:rPr>
          <w:rFonts w:hint="eastAsia"/>
        </w:rPr>
        <w:t>工具的應用，把舊有的表單</w:t>
      </w:r>
      <w:r>
        <w:rPr>
          <w:rFonts w:hint="eastAsia"/>
        </w:rPr>
        <w:t>IT</w:t>
      </w:r>
      <w:r>
        <w:rPr>
          <w:rFonts w:hint="eastAsia"/>
        </w:rPr>
        <w:t>化，省去跑腿的流程</w:t>
      </w:r>
      <w:r w:rsidR="006E2CEB">
        <w:rPr>
          <w:rFonts w:hint="eastAsia"/>
        </w:rPr>
        <w:t>，下列為學習成果</w:t>
      </w:r>
      <w:r w:rsidR="006E2CEB">
        <w:rPr>
          <w:rFonts w:hint="eastAsia"/>
        </w:rPr>
        <w:t>:</w:t>
      </w:r>
    </w:p>
    <w:p w14:paraId="192E623B" w14:textId="26D2CA90" w:rsidR="006E2CEB" w:rsidRDefault="006E2CEB" w:rsidP="006E2CEB">
      <w:pPr>
        <w:spacing w:before="180"/>
        <w:ind w:firstLine="480"/>
      </w:pPr>
      <w:r>
        <w:rPr>
          <w:rFonts w:hint="eastAsia"/>
        </w:rPr>
        <w:t>我選擇國內旅費</w:t>
      </w:r>
      <w:r w:rsidR="00DA77B4">
        <w:rPr>
          <w:rFonts w:hint="eastAsia"/>
        </w:rPr>
        <w:t>結</w:t>
      </w:r>
      <w:r>
        <w:rPr>
          <w:rFonts w:hint="eastAsia"/>
        </w:rPr>
        <w:t>報單做為</w:t>
      </w:r>
      <w:r w:rsidR="00DA77B4">
        <w:rPr>
          <w:rFonts w:hint="eastAsia"/>
        </w:rPr>
        <w:t>改善的對象，將圖</w:t>
      </w:r>
      <w:r w:rsidR="00922749">
        <w:rPr>
          <w:rFonts w:hint="eastAsia"/>
        </w:rPr>
        <w:t>14</w:t>
      </w:r>
      <w:r w:rsidR="00DA77B4">
        <w:rPr>
          <w:rFonts w:hint="eastAsia"/>
        </w:rPr>
        <w:t>的紙本檔案，轉換成圖</w:t>
      </w:r>
      <w:r w:rsidR="00DA77B4">
        <w:rPr>
          <w:rFonts w:hint="eastAsia"/>
        </w:rPr>
        <w:t>15</w:t>
      </w:r>
      <w:r w:rsidR="00DA77B4">
        <w:rPr>
          <w:rFonts w:hint="eastAsia"/>
        </w:rPr>
        <w:t>的</w:t>
      </w:r>
      <w:r w:rsidR="00DA77B4">
        <w:rPr>
          <w:rFonts w:hint="eastAsia"/>
        </w:rPr>
        <w:t>Forms</w:t>
      </w:r>
      <w:r w:rsidR="00DA77B4">
        <w:rPr>
          <w:rFonts w:hint="eastAsia"/>
        </w:rPr>
        <w:t>表單，並利用</w:t>
      </w:r>
      <w:r w:rsidR="00DA77B4">
        <w:rPr>
          <w:rFonts w:hint="eastAsia"/>
        </w:rPr>
        <w:t>Power Automate</w:t>
      </w:r>
      <w:r w:rsidR="00DA77B4">
        <w:rPr>
          <w:rFonts w:hint="eastAsia"/>
        </w:rPr>
        <w:t>結合</w:t>
      </w:r>
      <w:r w:rsidR="00DA77B4">
        <w:rPr>
          <w:rFonts w:hint="eastAsia"/>
        </w:rPr>
        <w:t>Teams</w:t>
      </w:r>
      <w:r w:rsidR="00DA77B4">
        <w:rPr>
          <w:rFonts w:hint="eastAsia"/>
        </w:rPr>
        <w:t>之簽核功能，省去簽核流程所花費的時間。</w:t>
      </w:r>
    </w:p>
    <w:p w14:paraId="7FCC1006" w14:textId="39D0CFAC" w:rsidR="00DA77B4" w:rsidRDefault="00DA77B4" w:rsidP="00DA77B4">
      <w:pPr>
        <w:spacing w:before="180"/>
        <w:ind w:firstLineChars="0" w:firstLine="0"/>
        <w:jc w:val="center"/>
      </w:pPr>
      <w:r w:rsidRPr="00DA77B4">
        <w:rPr>
          <w:noProof/>
        </w:rPr>
        <w:drawing>
          <wp:inline distT="0" distB="0" distL="0" distR="0" wp14:anchorId="1ABBBEA5" wp14:editId="0A60DF06">
            <wp:extent cx="3030793" cy="2468471"/>
            <wp:effectExtent l="0" t="0" r="0" b="8255"/>
            <wp:docPr id="10" name="圖片 9" descr="一張含有 文字, 螢幕擷取畫面, 圖表, 數字 的圖片&#10;&#10;自動產生的描述">
              <a:extLst xmlns:a="http://schemas.openxmlformats.org/drawingml/2006/main">
                <a:ext uri="{FF2B5EF4-FFF2-40B4-BE49-F238E27FC236}">
                  <a16:creationId xmlns:a16="http://schemas.microsoft.com/office/drawing/2014/main" id="{F03823A7-5568-CA81-D4F9-8F23BD22D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descr="一張含有 文字, 螢幕擷取畫面, 圖表, 數字 的圖片&#10;&#10;自動產生的描述">
                      <a:extLst>
                        <a:ext uri="{FF2B5EF4-FFF2-40B4-BE49-F238E27FC236}">
                          <a16:creationId xmlns:a16="http://schemas.microsoft.com/office/drawing/2014/main" id="{F03823A7-5568-CA81-D4F9-8F23BD22D91F}"/>
                        </a:ext>
                      </a:extLst>
                    </pic:cNvPr>
                    <pic:cNvPicPr>
                      <a:picLocks noChangeAspect="1"/>
                    </pic:cNvPicPr>
                  </pic:nvPicPr>
                  <pic:blipFill>
                    <a:blip r:embed="rId28"/>
                    <a:stretch>
                      <a:fillRect/>
                    </a:stretch>
                  </pic:blipFill>
                  <pic:spPr>
                    <a:xfrm>
                      <a:off x="0" y="0"/>
                      <a:ext cx="3056093" cy="2489077"/>
                    </a:xfrm>
                    <a:prstGeom prst="rect">
                      <a:avLst/>
                    </a:prstGeom>
                  </pic:spPr>
                </pic:pic>
              </a:graphicData>
            </a:graphic>
          </wp:inline>
        </w:drawing>
      </w:r>
    </w:p>
    <w:p w14:paraId="6D236035" w14:textId="02B482EB" w:rsidR="00DA77B4" w:rsidRDefault="00DA77B4" w:rsidP="00DA77B4">
      <w:pPr>
        <w:pStyle w:val="af2"/>
        <w:spacing w:before="120"/>
        <w:ind w:firstLine="480"/>
      </w:pPr>
      <w:bookmarkStart w:id="55" w:name="_Toc17844764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14</w:t>
      </w:r>
      <w:r>
        <w:fldChar w:fldCharType="end"/>
      </w:r>
      <w:r>
        <w:rPr>
          <w:rFonts w:hint="eastAsia"/>
        </w:rPr>
        <w:t xml:space="preserve"> </w:t>
      </w:r>
      <w:r>
        <w:rPr>
          <w:rFonts w:hint="eastAsia"/>
        </w:rPr>
        <w:t>國內旅費結報單</w:t>
      </w:r>
      <w:r>
        <w:rPr>
          <w:rFonts w:hint="eastAsia"/>
        </w:rPr>
        <w:t>(</w:t>
      </w:r>
      <w:r>
        <w:rPr>
          <w:rFonts w:hint="eastAsia"/>
        </w:rPr>
        <w:t>紙本</w:t>
      </w:r>
      <w:r>
        <w:rPr>
          <w:rFonts w:hint="eastAsia"/>
        </w:rPr>
        <w:t>)</w:t>
      </w:r>
      <w:bookmarkEnd w:id="55"/>
    </w:p>
    <w:p w14:paraId="463EAA98" w14:textId="55EBBE23" w:rsidR="00DA77B4" w:rsidRDefault="00CB5C23" w:rsidP="00DA77B4">
      <w:pPr>
        <w:spacing w:before="180"/>
        <w:ind w:firstLineChars="0" w:firstLine="0"/>
        <w:jc w:val="center"/>
      </w:pPr>
      <w:r w:rsidRPr="00CB5C23">
        <w:rPr>
          <w:rFonts w:hint="eastAsia"/>
          <w:noProof/>
        </w:rPr>
        <w:drawing>
          <wp:inline distT="0" distB="0" distL="0" distR="0" wp14:anchorId="666AB803" wp14:editId="25B330D9">
            <wp:extent cx="4218039" cy="2611455"/>
            <wp:effectExtent l="0" t="0" r="0" b="0"/>
            <wp:docPr id="264659959"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2284" cy="2614083"/>
                    </a:xfrm>
                    <a:prstGeom prst="rect">
                      <a:avLst/>
                    </a:prstGeom>
                    <a:noFill/>
                    <a:ln>
                      <a:noFill/>
                    </a:ln>
                  </pic:spPr>
                </pic:pic>
              </a:graphicData>
            </a:graphic>
          </wp:inline>
        </w:drawing>
      </w:r>
    </w:p>
    <w:p w14:paraId="4158A4AC" w14:textId="26C8E4DE" w:rsidR="00CB5C23" w:rsidRDefault="00CB5C23" w:rsidP="00CB5C23">
      <w:pPr>
        <w:pStyle w:val="af2"/>
        <w:spacing w:before="120"/>
        <w:ind w:firstLine="480"/>
      </w:pPr>
      <w:bookmarkStart w:id="56" w:name="_Toc17844764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15</w:t>
      </w:r>
      <w:r>
        <w:fldChar w:fldCharType="end"/>
      </w:r>
      <w:r>
        <w:rPr>
          <w:rFonts w:hint="eastAsia"/>
        </w:rPr>
        <w:t xml:space="preserve"> </w:t>
      </w:r>
      <w:r>
        <w:rPr>
          <w:rFonts w:hint="eastAsia"/>
        </w:rPr>
        <w:t>國內旅費結報單</w:t>
      </w:r>
      <w:r>
        <w:rPr>
          <w:rFonts w:hint="eastAsia"/>
        </w:rPr>
        <w:t>Forms</w:t>
      </w:r>
      <w:r>
        <w:rPr>
          <w:rFonts w:hint="eastAsia"/>
        </w:rPr>
        <w:t>表單</w:t>
      </w:r>
      <w:bookmarkEnd w:id="56"/>
    </w:p>
    <w:p w14:paraId="39608FA8" w14:textId="5076D84D" w:rsidR="00CB5C23" w:rsidRDefault="00CB5C23" w:rsidP="00CB5C23">
      <w:pPr>
        <w:spacing w:before="180"/>
        <w:ind w:firstLineChars="0" w:firstLine="0"/>
        <w:jc w:val="left"/>
      </w:pPr>
      <w:r>
        <w:lastRenderedPageBreak/>
        <w:tab/>
      </w:r>
      <w:r>
        <w:rPr>
          <w:rFonts w:hint="eastAsia"/>
        </w:rPr>
        <w:t>接著運用</w:t>
      </w:r>
      <w:r>
        <w:rPr>
          <w:rFonts w:hint="eastAsia"/>
        </w:rPr>
        <w:t>Power Automate</w:t>
      </w:r>
      <w:r>
        <w:rPr>
          <w:rFonts w:hint="eastAsia"/>
        </w:rPr>
        <w:t>設計簽核流程，</w:t>
      </w:r>
      <w:r w:rsidR="00F3616C">
        <w:rPr>
          <w:rFonts w:hint="eastAsia"/>
        </w:rPr>
        <w:t>一般職員需要簽到部門經理，而經理則是簽到協理，又協理以上為管理本部，因此以部門作為簽核對象依據條件，</w:t>
      </w:r>
      <w:r>
        <w:rPr>
          <w:rFonts w:hint="eastAsia"/>
        </w:rPr>
        <w:t>下列圖</w:t>
      </w:r>
      <w:r>
        <w:rPr>
          <w:rFonts w:hint="eastAsia"/>
        </w:rPr>
        <w:t>1</w:t>
      </w:r>
      <w:r w:rsidR="009729EB">
        <w:rPr>
          <w:rFonts w:hint="eastAsia"/>
        </w:rPr>
        <w:t>6</w:t>
      </w:r>
      <w:r>
        <w:rPr>
          <w:rFonts w:hint="eastAsia"/>
        </w:rPr>
        <w:t>為簽核流程程序圖。</w:t>
      </w:r>
    </w:p>
    <w:p w14:paraId="6767CDBA" w14:textId="2E65BC6B" w:rsidR="00AF6CE9" w:rsidRDefault="00AF6CE9" w:rsidP="00AF6CE9">
      <w:pPr>
        <w:spacing w:before="180"/>
        <w:ind w:firstLineChars="0" w:firstLine="0"/>
        <w:jc w:val="center"/>
      </w:pPr>
      <w:r w:rsidRPr="00AF6CE9">
        <w:rPr>
          <w:rFonts w:hint="eastAsia"/>
          <w:noProof/>
        </w:rPr>
        <w:drawing>
          <wp:inline distT="0" distB="0" distL="0" distR="0" wp14:anchorId="545200EC" wp14:editId="536FE0D0">
            <wp:extent cx="5725571" cy="5045242"/>
            <wp:effectExtent l="0" t="0" r="8890" b="3175"/>
            <wp:docPr id="262801130"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03279" cy="5113716"/>
                    </a:xfrm>
                    <a:prstGeom prst="rect">
                      <a:avLst/>
                    </a:prstGeom>
                    <a:noFill/>
                    <a:ln>
                      <a:noFill/>
                    </a:ln>
                  </pic:spPr>
                </pic:pic>
              </a:graphicData>
            </a:graphic>
          </wp:inline>
        </w:drawing>
      </w:r>
    </w:p>
    <w:p w14:paraId="6432FE99" w14:textId="25F8DF06" w:rsidR="00862CFC" w:rsidRDefault="00AF6CE9" w:rsidP="00862CFC">
      <w:pPr>
        <w:pStyle w:val="af2"/>
        <w:spacing w:before="120"/>
        <w:ind w:firstLine="480"/>
      </w:pPr>
      <w:bookmarkStart w:id="57" w:name="_Toc17844764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16</w:t>
      </w:r>
      <w:r>
        <w:fldChar w:fldCharType="end"/>
      </w:r>
      <w:r>
        <w:rPr>
          <w:rFonts w:hint="eastAsia"/>
        </w:rPr>
        <w:t xml:space="preserve"> </w:t>
      </w:r>
      <w:r>
        <w:rPr>
          <w:rFonts w:hint="eastAsia"/>
        </w:rPr>
        <w:t>簽核流程程序圖</w:t>
      </w:r>
      <w:bookmarkEnd w:id="57"/>
    </w:p>
    <w:p w14:paraId="3F0906D7" w14:textId="758CB9E3" w:rsidR="00AF6CE9" w:rsidRPr="00862CFC" w:rsidRDefault="00862CFC" w:rsidP="00862CFC">
      <w:pPr>
        <w:spacing w:beforeLines="0" w:before="0" w:after="160" w:line="278" w:lineRule="auto"/>
        <w:ind w:firstLineChars="0" w:firstLine="0"/>
        <w:jc w:val="left"/>
        <w:rPr>
          <w:sz w:val="20"/>
          <w:szCs w:val="20"/>
        </w:rPr>
      </w:pPr>
      <w:r>
        <w:br w:type="page"/>
      </w:r>
    </w:p>
    <w:p w14:paraId="712844D7" w14:textId="5B1AF1D0" w:rsidR="00AF6CE9" w:rsidRPr="00862CFC" w:rsidRDefault="00AF6CE9" w:rsidP="00AF6CE9">
      <w:pPr>
        <w:spacing w:before="180"/>
        <w:ind w:firstLineChars="0" w:firstLine="0"/>
      </w:pPr>
      <w:r>
        <w:lastRenderedPageBreak/>
        <w:tab/>
      </w:r>
      <w:r>
        <w:rPr>
          <w:rFonts w:hint="eastAsia"/>
        </w:rPr>
        <w:t>因為</w:t>
      </w:r>
      <w:r>
        <w:rPr>
          <w:rFonts w:hint="eastAsia"/>
        </w:rPr>
        <w:t>Forms</w:t>
      </w:r>
      <w:r>
        <w:rPr>
          <w:rFonts w:hint="eastAsia"/>
        </w:rPr>
        <w:t>並沒有試算功能，所以在</w:t>
      </w:r>
      <w:r>
        <w:rPr>
          <w:rFonts w:hint="eastAsia"/>
        </w:rPr>
        <w:t>Power Automate</w:t>
      </w:r>
      <w:r>
        <w:rPr>
          <w:rFonts w:hint="eastAsia"/>
        </w:rPr>
        <w:t>中設計參數，運用其函數功能達到計算效果，</w:t>
      </w:r>
      <w:r w:rsidR="00862CFC">
        <w:rPr>
          <w:rFonts w:hint="eastAsia"/>
        </w:rPr>
        <w:t>得出旅費支付基準，</w:t>
      </w:r>
      <w:r>
        <w:rPr>
          <w:rFonts w:hint="eastAsia"/>
        </w:rPr>
        <w:t>其邏輯如圖</w:t>
      </w:r>
      <w:r>
        <w:rPr>
          <w:rFonts w:hint="eastAsia"/>
        </w:rPr>
        <w:t>1</w:t>
      </w:r>
      <w:r w:rsidR="00017415">
        <w:rPr>
          <w:rFonts w:hint="eastAsia"/>
        </w:rPr>
        <w:t>7</w:t>
      </w:r>
      <w:r>
        <w:rPr>
          <w:rFonts w:hint="eastAsia"/>
        </w:rPr>
        <w:t>所示。</w:t>
      </w:r>
      <w:proofErr w:type="gramStart"/>
      <w:r w:rsidR="00862CFC">
        <w:rPr>
          <w:rFonts w:hint="eastAsia"/>
        </w:rPr>
        <w:t>計算式為</w:t>
      </w:r>
      <w:proofErr w:type="gramEnd"/>
      <m:oMath>
        <m:r>
          <w:rPr>
            <w:rFonts w:ascii="Cambria Math" w:hAnsi="Cambria Math"/>
          </w:rPr>
          <m:t>(((((</m:t>
        </m:r>
        <m:r>
          <m:rPr>
            <m:nor/>
          </m:rPr>
          <w:rPr>
            <w:rFonts w:ascii="Cambria Math" w:hint="eastAsia"/>
          </w:rPr>
          <m:t>住宿費用</m:t>
        </m:r>
        <m:r>
          <w:rPr>
            <w:rFonts w:ascii="Cambria Math" w:hAnsi="Cambria Math"/>
          </w:rPr>
          <m:t>+</m:t>
        </m:r>
        <m:r>
          <m:rPr>
            <m:nor/>
          </m:rPr>
          <w:rPr>
            <w:rFonts w:hint="eastAsia"/>
          </w:rPr>
          <m:t>業務費用</m:t>
        </m:r>
        <m:r>
          <w:rPr>
            <w:rFonts w:ascii="Cambria Math" w:hAnsi="Cambria Math"/>
          </w:rPr>
          <m:t>)+</m:t>
        </m:r>
        <m:r>
          <m:rPr>
            <m:nor/>
          </m:rPr>
          <w:rPr>
            <w:rFonts w:hint="eastAsia"/>
          </w:rPr>
          <m:t>公務車加油費用</m:t>
        </m:r>
        <m:r>
          <w:rPr>
            <w:rFonts w:ascii="Cambria Math" w:hAnsi="Cambria Math"/>
          </w:rPr>
          <m:t>)+(</m:t>
        </m:r>
        <m:r>
          <m:rPr>
            <m:nor/>
          </m:rPr>
          <w:rPr>
            <w:rFonts w:hint="eastAsia"/>
          </w:rPr>
          <m:t>出差天數</m:t>
        </m:r>
        <m:r>
          <w:rPr>
            <w:rFonts w:ascii="Cambria Math" w:hAnsi="Cambria Math"/>
          </w:rPr>
          <m:t>×</m:t>
        </m:r>
        <m:r>
          <m:rPr>
            <m:nor/>
          </m:rPr>
          <w:rPr>
            <w:rFonts w:hint="eastAsia"/>
          </w:rPr>
          <m:t>全日半日</m:t>
        </m:r>
        <m:r>
          <w:rPr>
            <w:rFonts w:ascii="Cambria Math" w:hAnsi="Cambria Math"/>
          </w:rPr>
          <m:t>))+(</m:t>
        </m:r>
        <w:proofErr w:type="gramStart"/>
        <m:r>
          <m:rPr>
            <m:nor/>
          </m:rPr>
          <m:t>膳</m:t>
        </m:r>
        <w:proofErr w:type="gramEnd"/>
        <m:r>
          <m:rPr>
            <m:nor/>
          </m:rPr>
          <m:t>雜費假日</m:t>
        </m:r>
        <m:r>
          <w:rPr>
            <w:rFonts w:ascii="Cambria Math" w:hAnsi="Cambria Math"/>
          </w:rPr>
          <m:t>×</m:t>
        </m:r>
        <m:r>
          <m:rPr>
            <m:nor/>
          </m:rPr>
          <m:t>膳雜費地區</m:t>
        </m:r>
        <m:r>
          <w:rPr>
            <w:rFonts w:ascii="Cambria Math" w:hAnsi="Cambria Math"/>
          </w:rPr>
          <m:t>))+</m:t>
        </m:r>
        <w:proofErr w:type="gramStart"/>
        <m:r>
          <m:rPr>
            <m:nor/>
          </m:rPr>
          <m:t>外宿日當</m:t>
        </m:r>
        <w:proofErr w:type="gramEnd"/>
        <m:r>
          <w:rPr>
            <w:rFonts w:ascii="Cambria Math" w:hAnsi="Cambria Math"/>
          </w:rPr>
          <m:t>)-</m:t>
        </m:r>
        <m:r>
          <m:rPr>
            <m:nor/>
          </m:rPr>
          <w:rPr>
            <w:rFonts w:hint="eastAsia"/>
          </w:rPr>
          <m:t>出差前預支</m:t>
        </m:r>
      </m:oMath>
      <w:r w:rsidR="00862CFC">
        <w:rPr>
          <w:rFonts w:hint="eastAsia"/>
        </w:rPr>
        <w:t>。</w:t>
      </w:r>
    </w:p>
    <w:p w14:paraId="124DC059" w14:textId="708AC670" w:rsidR="00862CFC" w:rsidRDefault="00862CFC" w:rsidP="00862CFC">
      <w:pPr>
        <w:spacing w:before="180"/>
        <w:ind w:leftChars="-177" w:hangingChars="177" w:hanging="425"/>
      </w:pPr>
      <w:r w:rsidRPr="00862CFC">
        <w:rPr>
          <w:rFonts w:hint="eastAsia"/>
          <w:noProof/>
        </w:rPr>
        <w:drawing>
          <wp:inline distT="0" distB="0" distL="0" distR="0" wp14:anchorId="04A008F0" wp14:editId="6040AAFD">
            <wp:extent cx="6063939" cy="3647920"/>
            <wp:effectExtent l="0" t="0" r="0" b="0"/>
            <wp:docPr id="1125770855"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7193" cy="3667925"/>
                    </a:xfrm>
                    <a:prstGeom prst="rect">
                      <a:avLst/>
                    </a:prstGeom>
                    <a:noFill/>
                    <a:ln>
                      <a:noFill/>
                    </a:ln>
                  </pic:spPr>
                </pic:pic>
              </a:graphicData>
            </a:graphic>
          </wp:inline>
        </w:drawing>
      </w:r>
    </w:p>
    <w:p w14:paraId="1D2E52AE" w14:textId="77A21D73" w:rsidR="00862CFC" w:rsidRDefault="00862CFC" w:rsidP="00DB59E0">
      <w:pPr>
        <w:pStyle w:val="af2"/>
        <w:spacing w:before="120"/>
      </w:pPr>
      <w:bookmarkStart w:id="58" w:name="_Toc17844764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17</w:t>
      </w:r>
      <w:r>
        <w:fldChar w:fldCharType="end"/>
      </w:r>
      <w:r>
        <w:rPr>
          <w:rFonts w:hint="eastAsia"/>
        </w:rPr>
        <w:t xml:space="preserve"> </w:t>
      </w:r>
      <w:r>
        <w:rPr>
          <w:rFonts w:hint="eastAsia"/>
        </w:rPr>
        <w:t>參數設定邏輯</w:t>
      </w:r>
      <w:bookmarkEnd w:id="58"/>
    </w:p>
    <w:p w14:paraId="1579C5D7" w14:textId="77777777" w:rsidR="00DB59E0" w:rsidRDefault="00DB59E0" w:rsidP="00DB59E0">
      <w:pPr>
        <w:spacing w:beforeLines="0" w:before="0" w:after="160" w:line="278" w:lineRule="auto"/>
        <w:ind w:firstLineChars="0" w:firstLine="0"/>
        <w:jc w:val="center"/>
      </w:pPr>
      <w:r w:rsidRPr="00DB59E0">
        <w:rPr>
          <w:noProof/>
        </w:rPr>
        <w:drawing>
          <wp:inline distT="0" distB="0" distL="0" distR="0" wp14:anchorId="3220FD75" wp14:editId="1AC1C3DA">
            <wp:extent cx="5974978" cy="3395548"/>
            <wp:effectExtent l="0" t="0" r="6985" b="0"/>
            <wp:docPr id="1869604753"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92646" cy="3405589"/>
                    </a:xfrm>
                    <a:prstGeom prst="rect">
                      <a:avLst/>
                    </a:prstGeom>
                    <a:noFill/>
                    <a:ln>
                      <a:noFill/>
                    </a:ln>
                  </pic:spPr>
                </pic:pic>
              </a:graphicData>
            </a:graphic>
          </wp:inline>
        </w:drawing>
      </w:r>
    </w:p>
    <w:p w14:paraId="7BA78D49" w14:textId="2CC2311C" w:rsidR="00DB59E0" w:rsidRDefault="00DB59E0" w:rsidP="00DB59E0">
      <w:pPr>
        <w:pStyle w:val="af2"/>
        <w:spacing w:before="120"/>
      </w:pPr>
      <w:bookmarkStart w:id="59" w:name="_Toc17844764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18</w:t>
      </w:r>
      <w:r>
        <w:fldChar w:fldCharType="end"/>
      </w:r>
      <w:r>
        <w:rPr>
          <w:rFonts w:hint="eastAsia"/>
        </w:rPr>
        <w:t xml:space="preserve"> Power Automate</w:t>
      </w:r>
      <w:r>
        <w:rPr>
          <w:rFonts w:hint="eastAsia"/>
        </w:rPr>
        <w:t>流程設計</w:t>
      </w:r>
      <w:bookmarkEnd w:id="59"/>
    </w:p>
    <w:p w14:paraId="270F3E69" w14:textId="5FA35ECE" w:rsidR="00862CFC" w:rsidRDefault="00DB59E0" w:rsidP="00D05838">
      <w:pPr>
        <w:spacing w:beforeLines="0" w:before="0" w:after="160" w:line="278" w:lineRule="auto"/>
        <w:ind w:firstLineChars="0" w:firstLine="480"/>
        <w:jc w:val="left"/>
      </w:pPr>
      <w:r>
        <w:rPr>
          <w:rFonts w:hint="eastAsia"/>
        </w:rPr>
        <w:lastRenderedPageBreak/>
        <w:t>T</w:t>
      </w:r>
      <w:r>
        <w:t>e</w:t>
      </w:r>
      <w:r>
        <w:rPr>
          <w:rFonts w:hint="eastAsia"/>
        </w:rPr>
        <w:t>ams</w:t>
      </w:r>
      <w:r>
        <w:rPr>
          <w:rFonts w:hint="eastAsia"/>
        </w:rPr>
        <w:t>已經融入在我們工作環境中，以其內建核准功能</w:t>
      </w:r>
      <w:proofErr w:type="gramStart"/>
      <w:r>
        <w:rPr>
          <w:rFonts w:hint="eastAsia"/>
        </w:rPr>
        <w:t>來作簽和動作</w:t>
      </w:r>
      <w:proofErr w:type="gramEnd"/>
      <w:r>
        <w:rPr>
          <w:rFonts w:hint="eastAsia"/>
        </w:rPr>
        <w:t>，</w:t>
      </w:r>
      <w:r w:rsidR="00D05838">
        <w:rPr>
          <w:rFonts w:hint="eastAsia"/>
        </w:rPr>
        <w:t>可以節省流程時間並留下紀錄，圖</w:t>
      </w:r>
      <w:r w:rsidR="00B87F8B">
        <w:rPr>
          <w:rFonts w:hint="eastAsia"/>
        </w:rPr>
        <w:t>19</w:t>
      </w:r>
      <w:r w:rsidR="00D05838">
        <w:rPr>
          <w:rFonts w:hint="eastAsia"/>
        </w:rPr>
        <w:t>為成果展示圖。</w:t>
      </w:r>
    </w:p>
    <w:p w14:paraId="3C4AF633" w14:textId="368BF498" w:rsidR="00D05838" w:rsidRPr="00D05838" w:rsidRDefault="002B5D43" w:rsidP="00D05838">
      <w:pPr>
        <w:spacing w:beforeLines="0" w:before="0" w:after="160" w:line="278" w:lineRule="auto"/>
        <w:ind w:firstLineChars="0" w:firstLine="0"/>
        <w:jc w:val="center"/>
        <w:rPr>
          <w:sz w:val="20"/>
          <w:szCs w:val="20"/>
        </w:rPr>
      </w:pPr>
      <w:r w:rsidRPr="002B5D43">
        <w:rPr>
          <w:noProof/>
          <w:sz w:val="20"/>
          <w:szCs w:val="20"/>
        </w:rPr>
        <w:drawing>
          <wp:anchor distT="0" distB="0" distL="114300" distR="114300" simplePos="0" relativeHeight="251672576" behindDoc="0" locked="0" layoutInCell="1" allowOverlap="1" wp14:anchorId="19393C16" wp14:editId="1C7C4D53">
            <wp:simplePos x="0" y="0"/>
            <wp:positionH relativeFrom="column">
              <wp:posOffset>2039620</wp:posOffset>
            </wp:positionH>
            <wp:positionV relativeFrom="paragraph">
              <wp:posOffset>1535970</wp:posOffset>
            </wp:positionV>
            <wp:extent cx="104775" cy="78581"/>
            <wp:effectExtent l="0" t="0" r="0" b="0"/>
            <wp:wrapNone/>
            <wp:docPr id="647750694" name="圖片 1" descr="一張含有 字型, 符號, 標誌, 圖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50694" name="圖片 1" descr="一張含有 字型, 符號, 標誌, 圖形 的圖片&#10;&#10;自動產生的描述"/>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4775" cy="78581"/>
                    </a:xfrm>
                    <a:prstGeom prst="rect">
                      <a:avLst/>
                    </a:prstGeom>
                  </pic:spPr>
                </pic:pic>
              </a:graphicData>
            </a:graphic>
            <wp14:sizeRelH relativeFrom="margin">
              <wp14:pctWidth>0</wp14:pctWidth>
            </wp14:sizeRelH>
            <wp14:sizeRelV relativeFrom="margin">
              <wp14:pctHeight>0</wp14:pctHeight>
            </wp14:sizeRelV>
          </wp:anchor>
        </w:drawing>
      </w:r>
      <w:r w:rsidR="00B87F8B">
        <w:rPr>
          <w:noProof/>
          <w:sz w:val="20"/>
          <w:szCs w:val="20"/>
          <w14:ligatures w14:val="standardContextual"/>
        </w:rPr>
        <mc:AlternateContent>
          <mc:Choice Requires="wps">
            <w:drawing>
              <wp:anchor distT="0" distB="0" distL="114300" distR="114300" simplePos="0" relativeHeight="251668480" behindDoc="0" locked="0" layoutInCell="1" allowOverlap="1" wp14:anchorId="0AE1F061" wp14:editId="32332A4F">
                <wp:simplePos x="0" y="0"/>
                <wp:positionH relativeFrom="column">
                  <wp:posOffset>1053464</wp:posOffset>
                </wp:positionH>
                <wp:positionV relativeFrom="paragraph">
                  <wp:posOffset>916238</wp:posOffset>
                </wp:positionV>
                <wp:extent cx="1163053" cy="192405"/>
                <wp:effectExtent l="0" t="0" r="22225" b="22860"/>
                <wp:wrapNone/>
                <wp:docPr id="1019359083" name="矩形 4"/>
                <wp:cNvGraphicFramePr/>
                <a:graphic xmlns:a="http://schemas.openxmlformats.org/drawingml/2006/main">
                  <a:graphicData uri="http://schemas.microsoft.com/office/word/2010/wordprocessingShape">
                    <wps:wsp>
                      <wps:cNvSpPr/>
                      <wps:spPr>
                        <a:xfrm>
                          <a:off x="0" y="0"/>
                          <a:ext cx="1163053" cy="19240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295C1" id="矩形 4" o:spid="_x0000_s1026" style="position:absolute;margin-left:82.95pt;margin-top:72.15pt;width:91.6pt;height:1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gXAIAAAcFAAAOAAAAZHJzL2Uyb0RvYy54bWysVMFu2zAMvQ/YPwi6r7bTpFuDOkWQosOA&#10;oi3WDj2rshQbk0WNUuJkXz9Kdpyu6y7DLjIlko/U06MvLnetYVuFvgFb8uIk50xZCVVj1yX/9nj9&#10;4RNnPghbCQNWlXyvPL9cvH930bm5mkANplLICMT6eedKXofg5lnmZa1a4U/AKUtODdiKQFtcZxWK&#10;jtBbk03y/CzrACuHIJX3dHrVO/ki4WutZLjT2qvATMmpt5BWTOtzXLPFhZivUbi6kUMb4h+6aEVj&#10;qegIdSWCYBts/oBqG4ngQYcTCW0GWjdSpTvQbYr81W0eauFUuguR491Ik/9/sPJ2++DukWjonJ97&#10;MuMtdhrb+KX+2C6RtR/JUrvAJB0WxdlpPjvlTJKvOJ9M81lkMztmO/Ths4KWRaPkSI+ROBLbGx/6&#10;0EMI5R3rJyvsjYotGPtVadZUVHGSspM01Mog2wp61Op70R/XolL9UTHL8/Sy1MsYnTpLYBFVN8aM&#10;uANAlNzvuH2PQ2xMU0lRY2L+t4b6xDE6VQQbxsS2sYBvJZtQDCTqPv5ATE9HZOYZqv09MoRey97J&#10;64b4vRE+3Ask8ZLMaSDDHS3aQFdyGCzOasCfb53HeNIUeTnraBhK7n9sBCrOzBdLajsvptM4PWkz&#10;nX2c0AZfep5feuymXQE9TUGj72QyY3wwB1MjtE80t8tYlVzCSqpdchnwsFmFfkhp8qVaLlMYTYwT&#10;4cY+OBnBI6tRP4+7J4FuEFkged7CYXDE/JXW+tiYaWG5CaCbJMQjrwPfNG1JMMOfIY7zy32KOv6/&#10;Fr8AAAD//wMAUEsDBBQABgAIAAAAIQBfvFxT4AAAAAsBAAAPAAAAZHJzL2Rvd25yZXYueG1sTI/B&#10;TsMwEETvSPyDtUhcEHVKQkpDnAohRdxACRx6dG3jRMTrELtp+vcsJ7jt7I5m35S7xQ1sNlPoPQpY&#10;rxJgBpXXPVoBH+/17QOwECVqOXg0As4mwK66vChlof0JGzO30TIKwVBIAV2MY8F5UJ1xMqz8aJBu&#10;n35yMpKcLNeTPFG4G/hdkuTcyR7pQydH89wZ9dUenYA5aWq7V+cXVbff9qZ5fUtRzUJcXy1Pj8Ci&#10;WeKfGX7xCR0qYjr4I+rABtL5/ZasNGRZCowcabZdAzvQZpPlwKuS/+9Q/QAAAP//AwBQSwECLQAU&#10;AAYACAAAACEAtoM4kv4AAADhAQAAEwAAAAAAAAAAAAAAAAAAAAAAW0NvbnRlbnRfVHlwZXNdLnht&#10;bFBLAQItABQABgAIAAAAIQA4/SH/1gAAAJQBAAALAAAAAAAAAAAAAAAAAC8BAABfcmVscy8ucmVs&#10;c1BLAQItABQABgAIAAAAIQB/RKHgXAIAAAcFAAAOAAAAAAAAAAAAAAAAAC4CAABkcnMvZTJvRG9j&#10;LnhtbFBLAQItABQABgAIAAAAIQBfvFxT4AAAAAsBAAAPAAAAAAAAAAAAAAAAALYEAABkcnMvZG93&#10;bnJldi54bWxQSwUGAAAAAAQABADzAAAAwwUAAAAA&#10;" fillcolor="black [3200]" strokecolor="black [480]" strokeweight="1pt"/>
            </w:pict>
          </mc:Fallback>
        </mc:AlternateContent>
      </w:r>
      <w:r w:rsidR="00B87F8B">
        <w:rPr>
          <w:noProof/>
          <w:sz w:val="20"/>
          <w:szCs w:val="20"/>
          <w14:ligatures w14:val="standardContextual"/>
        </w:rPr>
        <mc:AlternateContent>
          <mc:Choice Requires="wps">
            <w:drawing>
              <wp:anchor distT="0" distB="0" distL="114300" distR="114300" simplePos="0" relativeHeight="251670528" behindDoc="0" locked="0" layoutInCell="1" allowOverlap="1" wp14:anchorId="0713BF58" wp14:editId="757268D0">
                <wp:simplePos x="0" y="0"/>
                <wp:positionH relativeFrom="column">
                  <wp:posOffset>1951823</wp:posOffset>
                </wp:positionH>
                <wp:positionV relativeFrom="paragraph">
                  <wp:posOffset>1196975</wp:posOffset>
                </wp:positionV>
                <wp:extent cx="826168" cy="168442"/>
                <wp:effectExtent l="0" t="0" r="12065" b="22225"/>
                <wp:wrapNone/>
                <wp:docPr id="250088065" name="矩形 4"/>
                <wp:cNvGraphicFramePr/>
                <a:graphic xmlns:a="http://schemas.openxmlformats.org/drawingml/2006/main">
                  <a:graphicData uri="http://schemas.microsoft.com/office/word/2010/wordprocessingShape">
                    <wps:wsp>
                      <wps:cNvSpPr/>
                      <wps:spPr>
                        <a:xfrm>
                          <a:off x="0" y="0"/>
                          <a:ext cx="826168" cy="168442"/>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0533B" id="矩形 4" o:spid="_x0000_s1026" style="position:absolute;margin-left:153.7pt;margin-top:94.25pt;width:65.05pt;height:1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Ct3WQIAAAYFAAAOAAAAZHJzL2Uyb0RvYy54bWysVMFu2zAMvQ/YPwi6L7aDNOuCOkXQosOA&#10;oA3WDj2rslQbk0WNUuJkXz9Kdpyu6y7DLjIlko/U06MvLvetYTuFvgFb8mKSc6ashKqxzyX/9nDz&#10;4ZwzH4SthAGrSn5Qnl8u37+76NxCTaEGUylkBGL9onMlr0Nwiyzzslat8BNwypJTA7Yi0BafswpF&#10;R+ityaZ5Ps86wMohSOU9nV73Tr5M+ForGe609iowU3LqLaQV0/oU12x5IRbPKFzdyKEN8Q9dtKKx&#10;VHSEuhZBsC02f0C1jUTwoMNEQpuB1o1U6Q50myJ/dZv7WjiV7kLkeDfS5P8frLzd3bsNEg2d8wtP&#10;ZrzFXmMbv9Qf2yeyDiNZah+YpMPz6byY0+tKcpExm00jmdkp2aEPnxW0LBolR3qLRJHYrX3oQ48h&#10;lHcqn6xwMCp2YOxXpVlTUcFpyk7KUFcG2U7Qm1bfi/64FpXqj4qzPE8PS72M0amzBBZRdWPMiDsA&#10;RMX9jtv3OMTGNJUENSbmf2uoTxyjU0WwYUxsGwv4VrIJxUCi7uOPxPR0RGaeoDpskCH0UvZO3jTE&#10;71r4sBFI2iWV0zyGO1q0ga7kMFic1YA/3zqP8SQp8nLW0SyU3P/YClScmS+WxPapmM3i8KTN7Ozj&#10;lDb40vP00mO37RXQ0xQ0+U4mM8YHczQ1QvtIY7uKVcklrKTaJZcBj5ur0M8oDb5Uq1UKo4FxIqzt&#10;vZMRPLIa9fOwfxToBpEFUuctHOdGLF5prY+NmRZW2wC6SUI88TrwTcOWBDP8GOI0v9ynqNPva/kL&#10;AAD//wMAUEsDBBQABgAIAAAAIQBe92fp4QAAAAsBAAAPAAAAZHJzL2Rvd25yZXYueG1sTI/BTsMw&#10;DIbvSLxDZCQuaEu2bqwqTSeEVHEDtXDYMUtCW9E4pcm67u0xp3Gz9X/6/Tnfz65nkx1D51HCaimA&#10;WdTedNhI+PwoFymwEBUa1Xu0Ei42wL64vclVZvwZKzvVsWFUgiFTEtoYh4zzoFvrVFj6wSJlX350&#10;KtI6NtyM6kzlrudrIR65Ux3ShVYN9qW1+rs+OQmTqMrmoC+vuqx/mofq7T1BPUl5fzc/PwGLdo5X&#10;GP70SR0Kcjr6E5rAegmJ2G0IpSBNt8CI2CQ7Go4S1qutAF7k/P8PxS8AAAD//wMAUEsBAi0AFAAG&#10;AAgAAAAhALaDOJL+AAAA4QEAABMAAAAAAAAAAAAAAAAAAAAAAFtDb250ZW50X1R5cGVzXS54bWxQ&#10;SwECLQAUAAYACAAAACEAOP0h/9YAAACUAQAACwAAAAAAAAAAAAAAAAAvAQAAX3JlbHMvLnJlbHNQ&#10;SwECLQAUAAYACAAAACEAC9Qrd1kCAAAGBQAADgAAAAAAAAAAAAAAAAAuAgAAZHJzL2Uyb0RvYy54&#10;bWxQSwECLQAUAAYACAAAACEAXvdn6eEAAAALAQAADwAAAAAAAAAAAAAAAACzBAAAZHJzL2Rvd25y&#10;ZXYueG1sUEsFBgAAAAAEAAQA8wAAAMEFAAAAAA==&#10;" fillcolor="black [3200]" strokecolor="black [480]" strokeweight="1pt"/>
            </w:pict>
          </mc:Fallback>
        </mc:AlternateContent>
      </w:r>
      <w:r w:rsidR="00D05838" w:rsidRPr="00D05838">
        <w:rPr>
          <w:noProof/>
          <w:sz w:val="20"/>
          <w:szCs w:val="20"/>
        </w:rPr>
        <w:drawing>
          <wp:inline distT="0" distB="0" distL="0" distR="0" wp14:anchorId="45D12261" wp14:editId="235D99FA">
            <wp:extent cx="4050631" cy="4216747"/>
            <wp:effectExtent l="0" t="0" r="7620" b="0"/>
            <wp:docPr id="576013192" name="圖片 1" descr="一張含有 文字, 螢幕擷取畫面, 軟體, 多媒體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13192" name="圖片 1" descr="一張含有 文字, 螢幕擷取畫面, 軟體, 多媒體 的圖片&#10;&#10;自動產生的描述"/>
                    <pic:cNvPicPr/>
                  </pic:nvPicPr>
                  <pic:blipFill>
                    <a:blip r:embed="rId34"/>
                    <a:stretch>
                      <a:fillRect/>
                    </a:stretch>
                  </pic:blipFill>
                  <pic:spPr>
                    <a:xfrm>
                      <a:off x="0" y="0"/>
                      <a:ext cx="4062219" cy="4228810"/>
                    </a:xfrm>
                    <a:prstGeom prst="rect">
                      <a:avLst/>
                    </a:prstGeom>
                  </pic:spPr>
                </pic:pic>
              </a:graphicData>
            </a:graphic>
          </wp:inline>
        </w:drawing>
      </w:r>
    </w:p>
    <w:p w14:paraId="5243CDD7" w14:textId="727E1453" w:rsidR="00D05838" w:rsidRDefault="00D05838" w:rsidP="00D05838">
      <w:pPr>
        <w:pStyle w:val="af2"/>
        <w:spacing w:before="120"/>
        <w:ind w:firstLine="480"/>
      </w:pPr>
      <w:bookmarkStart w:id="60" w:name="_Toc17844764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19</w:t>
      </w:r>
      <w:r>
        <w:fldChar w:fldCharType="end"/>
      </w:r>
      <w:r>
        <w:rPr>
          <w:rFonts w:hint="eastAsia"/>
        </w:rPr>
        <w:t xml:space="preserve"> Teams</w:t>
      </w:r>
      <w:r>
        <w:rPr>
          <w:rFonts w:hint="eastAsia"/>
        </w:rPr>
        <w:t>核准功能介面</w:t>
      </w:r>
      <w:bookmarkEnd w:id="60"/>
    </w:p>
    <w:p w14:paraId="5367C047" w14:textId="4ABADF46" w:rsidR="00D05838" w:rsidRDefault="00D05838" w:rsidP="00D05838">
      <w:pPr>
        <w:spacing w:before="180"/>
        <w:ind w:firstLine="480"/>
      </w:pPr>
      <w:r>
        <w:rPr>
          <w:rFonts w:hint="eastAsia"/>
        </w:rPr>
        <w:t>最後，將資料記錄寫入</w:t>
      </w:r>
      <w:proofErr w:type="spellStart"/>
      <w:r>
        <w:rPr>
          <w:rFonts w:hint="eastAsia"/>
        </w:rPr>
        <w:t>Sharepoint</w:t>
      </w:r>
      <w:proofErr w:type="spellEnd"/>
      <w:r>
        <w:rPr>
          <w:rFonts w:hint="eastAsia"/>
        </w:rPr>
        <w:t>中，除了資料的保存，後台也隨時可查看到目前的簽核者及簽核狀態，如圖</w:t>
      </w:r>
      <w:r>
        <w:rPr>
          <w:rFonts w:hint="eastAsia"/>
        </w:rPr>
        <w:t>21</w:t>
      </w:r>
      <w:r>
        <w:rPr>
          <w:rFonts w:hint="eastAsia"/>
        </w:rPr>
        <w:t>所示。</w:t>
      </w:r>
    </w:p>
    <w:p w14:paraId="6CF7A4D3" w14:textId="7FE7DD26" w:rsidR="00D05838" w:rsidRPr="00D05838" w:rsidRDefault="001C04B7" w:rsidP="001C04B7">
      <w:pPr>
        <w:spacing w:before="180"/>
        <w:ind w:leftChars="-355" w:left="-2" w:hangingChars="354" w:hanging="850"/>
        <w:jc w:val="center"/>
      </w:pPr>
      <w:r w:rsidRPr="001C04B7">
        <w:rPr>
          <w:rFonts w:hint="eastAsia"/>
          <w:noProof/>
        </w:rPr>
        <w:drawing>
          <wp:inline distT="0" distB="0" distL="0" distR="0" wp14:anchorId="4F5EFA4C" wp14:editId="699D718C">
            <wp:extent cx="6470112" cy="1307432"/>
            <wp:effectExtent l="0" t="0" r="0" b="0"/>
            <wp:docPr id="2116733376"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5044" cy="1310449"/>
                    </a:xfrm>
                    <a:prstGeom prst="rect">
                      <a:avLst/>
                    </a:prstGeom>
                    <a:noFill/>
                    <a:ln>
                      <a:noFill/>
                    </a:ln>
                  </pic:spPr>
                </pic:pic>
              </a:graphicData>
            </a:graphic>
          </wp:inline>
        </w:drawing>
      </w:r>
    </w:p>
    <w:p w14:paraId="6CE5BA1C" w14:textId="6F7053B9" w:rsidR="001C04B7" w:rsidRDefault="001C04B7" w:rsidP="001C04B7">
      <w:pPr>
        <w:pStyle w:val="af2"/>
        <w:spacing w:before="120"/>
        <w:ind w:firstLine="480"/>
      </w:pPr>
      <w:bookmarkStart w:id="61" w:name="_Toc178447648"/>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20</w:t>
      </w:r>
      <w:r>
        <w:fldChar w:fldCharType="end"/>
      </w:r>
      <w:r>
        <w:rPr>
          <w:rFonts w:hint="eastAsia"/>
        </w:rPr>
        <w:t xml:space="preserve"> </w:t>
      </w:r>
      <w:proofErr w:type="spellStart"/>
      <w:r>
        <w:rPr>
          <w:rFonts w:hint="eastAsia"/>
        </w:rPr>
        <w:t>Sharepoint</w:t>
      </w:r>
      <w:proofErr w:type="spellEnd"/>
      <w:r>
        <w:rPr>
          <w:rFonts w:hint="eastAsia"/>
        </w:rPr>
        <w:t xml:space="preserve"> </w:t>
      </w:r>
      <w:r>
        <w:rPr>
          <w:rFonts w:hint="eastAsia"/>
        </w:rPr>
        <w:t>資料庫介面</w:t>
      </w:r>
      <w:bookmarkEnd w:id="61"/>
    </w:p>
    <w:p w14:paraId="3CD2B7C7" w14:textId="77777777" w:rsidR="00862CFC" w:rsidRDefault="00862CFC" w:rsidP="00862CFC">
      <w:pPr>
        <w:pStyle w:val="af2"/>
        <w:spacing w:before="120"/>
        <w:ind w:firstLine="480"/>
      </w:pPr>
    </w:p>
    <w:p w14:paraId="4E35C373" w14:textId="6F041D63" w:rsidR="00333B93" w:rsidRDefault="00333B93" w:rsidP="0055011A">
      <w:pPr>
        <w:pStyle w:val="1"/>
        <w:spacing w:before="180"/>
      </w:pPr>
      <w:bookmarkStart w:id="62" w:name="_Toc167114338"/>
      <w:bookmarkStart w:id="63" w:name="_Toc167141824"/>
      <w:bookmarkStart w:id="64" w:name="_Toc178560903"/>
      <w:r w:rsidRPr="00180FAC">
        <w:rPr>
          <w:rFonts w:hint="eastAsia"/>
        </w:rPr>
        <w:lastRenderedPageBreak/>
        <w:t>肆、</w:t>
      </w:r>
      <w:bookmarkEnd w:id="62"/>
      <w:bookmarkEnd w:id="63"/>
      <w:r w:rsidR="00862CFC">
        <w:rPr>
          <w:rFonts w:hint="eastAsia"/>
        </w:rPr>
        <w:t>實習收穫</w:t>
      </w:r>
      <w:bookmarkEnd w:id="64"/>
    </w:p>
    <w:p w14:paraId="488D1B72" w14:textId="77777777" w:rsidR="003339B2" w:rsidRDefault="00301EC6" w:rsidP="00301EC6">
      <w:pPr>
        <w:pStyle w:val="2"/>
        <w:spacing w:before="180"/>
      </w:pPr>
      <w:bookmarkStart w:id="65" w:name="_Toc178560904"/>
      <w:r>
        <w:rPr>
          <w:rFonts w:hint="eastAsia"/>
        </w:rPr>
        <w:t>4.1</w:t>
      </w:r>
      <w:r w:rsidR="003339B2">
        <w:rPr>
          <w:rFonts w:hint="eastAsia"/>
        </w:rPr>
        <w:t>所學實體化</w:t>
      </w:r>
      <w:bookmarkEnd w:id="65"/>
    </w:p>
    <w:p w14:paraId="2D8475F9" w14:textId="27251A70" w:rsidR="00301EC6" w:rsidRDefault="003339B2" w:rsidP="003339B2">
      <w:pPr>
        <w:pStyle w:val="3"/>
        <w:spacing w:before="180"/>
      </w:pPr>
      <w:bookmarkStart w:id="66" w:name="_Toc178560905"/>
      <w:r>
        <w:rPr>
          <w:rFonts w:hint="eastAsia"/>
        </w:rPr>
        <w:t>4.1.1</w:t>
      </w:r>
      <w:r w:rsidR="00301EC6">
        <w:rPr>
          <w:rFonts w:hint="eastAsia"/>
        </w:rPr>
        <w:t>工廠見學</w:t>
      </w:r>
      <w:bookmarkEnd w:id="66"/>
    </w:p>
    <w:p w14:paraId="643F509D" w14:textId="6C7AAD65" w:rsidR="00301EC6" w:rsidRPr="00301EC6" w:rsidRDefault="00301EC6" w:rsidP="00301EC6">
      <w:pPr>
        <w:spacing w:before="180"/>
        <w:ind w:firstLineChars="177" w:firstLine="425"/>
      </w:pPr>
      <w:r>
        <w:rPr>
          <w:rFonts w:hint="eastAsia"/>
        </w:rPr>
        <w:t>曾經跟著學校來參訪國瑞的裝配課，其落實</w:t>
      </w:r>
      <w:r>
        <w:rPr>
          <w:rFonts w:hint="eastAsia"/>
        </w:rPr>
        <w:t>TPS</w:t>
      </w:r>
      <w:r>
        <w:rPr>
          <w:rFonts w:hint="eastAsia"/>
        </w:rPr>
        <w:t>生產系統的理念</w:t>
      </w:r>
      <w:r>
        <w:rPr>
          <w:rFonts w:hint="eastAsia"/>
        </w:rPr>
        <w:t>:</w:t>
      </w:r>
      <w:r w:rsidRPr="00301EC6">
        <w:t xml:space="preserve"> </w:t>
      </w:r>
    </w:p>
    <w:p w14:paraId="2AA7595D" w14:textId="77777777" w:rsidR="00681AEE" w:rsidRDefault="00681AEE" w:rsidP="00301EC6">
      <w:pPr>
        <w:pStyle w:val="a9"/>
        <w:numPr>
          <w:ilvl w:val="0"/>
          <w:numId w:val="26"/>
        </w:numPr>
        <w:spacing w:before="180"/>
        <w:ind w:firstLineChars="0"/>
        <w:sectPr w:rsidR="00681AEE" w:rsidSect="006364FB">
          <w:headerReference w:type="default" r:id="rId36"/>
          <w:footerReference w:type="default" r:id="rId37"/>
          <w:pgSz w:w="11906" w:h="16838"/>
          <w:pgMar w:top="1134" w:right="1134" w:bottom="1134" w:left="1701" w:header="851" w:footer="992" w:gutter="0"/>
          <w:pgNumType w:start="1"/>
          <w:cols w:space="425"/>
          <w:docGrid w:type="lines" w:linePitch="360"/>
        </w:sectPr>
      </w:pPr>
    </w:p>
    <w:p w14:paraId="6C058D03" w14:textId="626A4E50" w:rsidR="00301EC6" w:rsidRDefault="00301EC6" w:rsidP="00301EC6">
      <w:pPr>
        <w:pStyle w:val="a9"/>
        <w:numPr>
          <w:ilvl w:val="0"/>
          <w:numId w:val="26"/>
        </w:numPr>
        <w:spacing w:before="180"/>
        <w:ind w:firstLineChars="0"/>
      </w:pPr>
      <w:r w:rsidRPr="00301EC6">
        <w:rPr>
          <w:rFonts w:hint="eastAsia"/>
        </w:rPr>
        <w:t>建立看板體系</w:t>
      </w:r>
      <w:r w:rsidRPr="00301EC6">
        <w:rPr>
          <w:rFonts w:hint="eastAsia"/>
        </w:rPr>
        <w:t>(Kanban system)</w:t>
      </w:r>
    </w:p>
    <w:p w14:paraId="04CF2BFF" w14:textId="7729160E" w:rsidR="00301EC6" w:rsidRPr="00301EC6" w:rsidRDefault="00301EC6" w:rsidP="00301EC6">
      <w:pPr>
        <w:pStyle w:val="a9"/>
        <w:numPr>
          <w:ilvl w:val="0"/>
          <w:numId w:val="26"/>
        </w:numPr>
        <w:spacing w:before="180"/>
        <w:ind w:firstLineChars="0"/>
      </w:pPr>
      <w:r w:rsidRPr="00301EC6">
        <w:rPr>
          <w:rFonts w:hint="eastAsia"/>
        </w:rPr>
        <w:t>強調實時存貨</w:t>
      </w:r>
      <w:r w:rsidRPr="00301EC6">
        <w:rPr>
          <w:rFonts w:hint="eastAsia"/>
        </w:rPr>
        <w:t>(Just In Time)</w:t>
      </w:r>
    </w:p>
    <w:p w14:paraId="57190D36" w14:textId="37B68DEE" w:rsidR="00301EC6" w:rsidRPr="00301EC6" w:rsidRDefault="00301EC6" w:rsidP="00301EC6">
      <w:pPr>
        <w:pStyle w:val="a9"/>
        <w:numPr>
          <w:ilvl w:val="0"/>
          <w:numId w:val="26"/>
        </w:numPr>
        <w:spacing w:before="180"/>
        <w:ind w:firstLineChars="0"/>
      </w:pPr>
      <w:r w:rsidRPr="00301EC6">
        <w:rPr>
          <w:rFonts w:hint="eastAsia"/>
        </w:rPr>
        <w:t>標準作業徹底化</w:t>
      </w:r>
    </w:p>
    <w:p w14:paraId="213FE220" w14:textId="6387E9A1" w:rsidR="00301EC6" w:rsidRPr="00301EC6" w:rsidRDefault="00301EC6" w:rsidP="00301EC6">
      <w:pPr>
        <w:pStyle w:val="a9"/>
        <w:numPr>
          <w:ilvl w:val="0"/>
          <w:numId w:val="26"/>
        </w:numPr>
        <w:spacing w:before="180"/>
        <w:ind w:firstLineChars="0"/>
      </w:pPr>
      <w:r w:rsidRPr="00301EC6">
        <w:rPr>
          <w:rFonts w:hint="eastAsia"/>
        </w:rPr>
        <w:t>排除浪費、不平及模糊等</w:t>
      </w:r>
    </w:p>
    <w:p w14:paraId="3789D83F" w14:textId="4C757C1D" w:rsidR="00301EC6" w:rsidRPr="00301EC6" w:rsidRDefault="00301EC6" w:rsidP="00301EC6">
      <w:pPr>
        <w:pStyle w:val="a9"/>
        <w:numPr>
          <w:ilvl w:val="0"/>
          <w:numId w:val="26"/>
        </w:numPr>
        <w:spacing w:before="180"/>
        <w:ind w:firstLineChars="0"/>
      </w:pPr>
      <w:r w:rsidRPr="00301EC6">
        <w:rPr>
          <w:rFonts w:hint="eastAsia"/>
        </w:rPr>
        <w:t>重複問五次為什麼</w:t>
      </w:r>
    </w:p>
    <w:p w14:paraId="3E39A9B3" w14:textId="2C60911F" w:rsidR="00301EC6" w:rsidRPr="00301EC6" w:rsidRDefault="00301EC6" w:rsidP="00301EC6">
      <w:pPr>
        <w:pStyle w:val="a9"/>
        <w:numPr>
          <w:ilvl w:val="0"/>
          <w:numId w:val="26"/>
        </w:numPr>
        <w:spacing w:before="180"/>
        <w:ind w:firstLineChars="0"/>
      </w:pPr>
      <w:r w:rsidRPr="00301EC6">
        <w:rPr>
          <w:rFonts w:hint="eastAsia"/>
        </w:rPr>
        <w:t>生產平衡化</w:t>
      </w:r>
    </w:p>
    <w:p w14:paraId="60D99B6E" w14:textId="57FA1796" w:rsidR="00301EC6" w:rsidRPr="00301EC6" w:rsidRDefault="00301EC6" w:rsidP="00301EC6">
      <w:pPr>
        <w:pStyle w:val="a9"/>
        <w:numPr>
          <w:ilvl w:val="0"/>
          <w:numId w:val="26"/>
        </w:numPr>
        <w:spacing w:before="180"/>
        <w:ind w:firstLineChars="0"/>
      </w:pPr>
      <w:r w:rsidRPr="00301EC6">
        <w:rPr>
          <w:rFonts w:hint="eastAsia"/>
        </w:rPr>
        <w:t>充分運用“活人和活空間”</w:t>
      </w:r>
    </w:p>
    <w:p w14:paraId="293C214E" w14:textId="165C0EEE" w:rsidR="00301EC6" w:rsidRPr="00301EC6" w:rsidRDefault="00301EC6" w:rsidP="00301EC6">
      <w:pPr>
        <w:pStyle w:val="a9"/>
        <w:numPr>
          <w:ilvl w:val="0"/>
          <w:numId w:val="26"/>
        </w:numPr>
        <w:spacing w:before="180"/>
        <w:ind w:firstLineChars="0"/>
      </w:pPr>
      <w:r w:rsidRPr="00301EC6">
        <w:rPr>
          <w:rFonts w:hint="eastAsia"/>
        </w:rPr>
        <w:t>養成自動化習慣</w:t>
      </w:r>
    </w:p>
    <w:p w14:paraId="7B3D78D1" w14:textId="232A2D76" w:rsidR="00301EC6" w:rsidRPr="00301EC6" w:rsidRDefault="00301EC6" w:rsidP="00301EC6">
      <w:pPr>
        <w:pStyle w:val="a9"/>
        <w:numPr>
          <w:ilvl w:val="0"/>
          <w:numId w:val="26"/>
        </w:numPr>
        <w:spacing w:before="180"/>
        <w:ind w:firstLineChars="0"/>
      </w:pPr>
      <w:r w:rsidRPr="00301EC6">
        <w:rPr>
          <w:rFonts w:hint="eastAsia"/>
        </w:rPr>
        <w:t>彈性改變生產方式</w:t>
      </w:r>
    </w:p>
    <w:p w14:paraId="711C0FC9" w14:textId="77777777" w:rsidR="00681AEE" w:rsidRDefault="00681AEE" w:rsidP="00681AEE">
      <w:pPr>
        <w:spacing w:before="180"/>
        <w:ind w:firstLineChars="0" w:firstLine="0"/>
        <w:sectPr w:rsidR="00681AEE" w:rsidSect="00681AEE">
          <w:type w:val="continuous"/>
          <w:pgSz w:w="11906" w:h="16838"/>
          <w:pgMar w:top="1134" w:right="1134" w:bottom="1134" w:left="1701" w:header="851" w:footer="992" w:gutter="0"/>
          <w:cols w:num="2" w:space="425"/>
          <w:docGrid w:type="lines" w:linePitch="360"/>
        </w:sectPr>
      </w:pPr>
    </w:p>
    <w:p w14:paraId="5550C1C4" w14:textId="49A5AC72" w:rsidR="00301EC6" w:rsidRDefault="0013512A" w:rsidP="00681AEE">
      <w:pPr>
        <w:spacing w:before="180"/>
        <w:ind w:firstLineChars="0" w:firstLine="0"/>
      </w:pPr>
      <w:r>
        <w:rPr>
          <w:rFonts w:hint="eastAsia"/>
        </w:rPr>
        <w:t>將其</w:t>
      </w:r>
      <w:r w:rsidR="00301EC6">
        <w:rPr>
          <w:rFonts w:hint="eastAsia"/>
        </w:rPr>
        <w:t>運用在公司每</w:t>
      </w:r>
      <w:proofErr w:type="gramStart"/>
      <w:r w:rsidR="00301EC6">
        <w:rPr>
          <w:rFonts w:hint="eastAsia"/>
        </w:rPr>
        <w:t>個</w:t>
      </w:r>
      <w:proofErr w:type="gramEnd"/>
      <w:r w:rsidR="00301EC6">
        <w:rPr>
          <w:rFonts w:hint="eastAsia"/>
        </w:rPr>
        <w:t>大大小小的角落，且國瑞將自動化變成了自働化，由機械輔助人力才是確保品質跟提升作業的解答。</w:t>
      </w:r>
    </w:p>
    <w:p w14:paraId="752A2065" w14:textId="093537E0" w:rsidR="003A6875" w:rsidRDefault="00301EC6" w:rsidP="00301EC6">
      <w:pPr>
        <w:spacing w:before="180"/>
        <w:ind w:firstLineChars="0" w:firstLine="0"/>
      </w:pPr>
      <w:r>
        <w:tab/>
      </w:r>
      <w:r w:rsidR="00BB3932">
        <w:rPr>
          <w:rFonts w:hint="eastAsia"/>
        </w:rPr>
        <w:t>藉著實習的機會，</w:t>
      </w:r>
      <w:r>
        <w:rPr>
          <w:rFonts w:hint="eastAsia"/>
        </w:rPr>
        <w:t>我見學了中壢廠的品管工程、車身工程、沖壓</w:t>
      </w:r>
      <w:proofErr w:type="gramStart"/>
      <w:r>
        <w:rPr>
          <w:rFonts w:hint="eastAsia"/>
        </w:rPr>
        <w:t>工程和塗裝</w:t>
      </w:r>
      <w:proofErr w:type="gramEnd"/>
      <w:r>
        <w:rPr>
          <w:rFonts w:hint="eastAsia"/>
        </w:rPr>
        <w:t>工程，</w:t>
      </w:r>
      <w:r w:rsidR="00E366B6">
        <w:rPr>
          <w:rFonts w:hint="eastAsia"/>
        </w:rPr>
        <w:t>觀音廠的大車裝配課</w:t>
      </w:r>
      <w:r>
        <w:rPr>
          <w:rFonts w:hint="eastAsia"/>
        </w:rPr>
        <w:t>並從中學習到多知識，也發現了許多新奇的地方</w:t>
      </w:r>
      <w:r w:rsidR="00E366B6">
        <w:rPr>
          <w:rFonts w:hint="eastAsia"/>
        </w:rPr>
        <w:t>，</w:t>
      </w:r>
      <w:r w:rsidR="002A2D9B">
        <w:rPr>
          <w:rFonts w:hint="eastAsia"/>
        </w:rPr>
        <w:t>在品管工程，我</w:t>
      </w:r>
      <w:r w:rsidR="00E366B6">
        <w:rPr>
          <w:rFonts w:hint="eastAsia"/>
        </w:rPr>
        <w:t>完整的看完汽車從</w:t>
      </w:r>
      <w:proofErr w:type="gramStart"/>
      <w:r w:rsidR="00E366B6">
        <w:rPr>
          <w:rFonts w:hint="eastAsia"/>
        </w:rPr>
        <w:t>產線上完成</w:t>
      </w:r>
      <w:proofErr w:type="gramEnd"/>
      <w:r w:rsidR="00E366B6">
        <w:rPr>
          <w:rFonts w:hint="eastAsia"/>
        </w:rPr>
        <w:t>並前往</w:t>
      </w:r>
      <w:proofErr w:type="gramStart"/>
      <w:r w:rsidR="00E366B6">
        <w:rPr>
          <w:rFonts w:hint="eastAsia"/>
        </w:rPr>
        <w:t>艤</w:t>
      </w:r>
      <w:proofErr w:type="gramEnd"/>
      <w:r w:rsidR="00E366B6">
        <w:rPr>
          <w:rFonts w:hint="eastAsia"/>
        </w:rPr>
        <w:t>裝檢查、機能檢查和機能檢查，國瑞的</w:t>
      </w:r>
      <w:proofErr w:type="gramStart"/>
      <w:r w:rsidR="00E366B6">
        <w:rPr>
          <w:rFonts w:hint="eastAsia"/>
        </w:rPr>
        <w:t>艤</w:t>
      </w:r>
      <w:proofErr w:type="gramEnd"/>
      <w:r w:rsidR="00E366B6">
        <w:rPr>
          <w:rFonts w:hint="eastAsia"/>
        </w:rPr>
        <w:t>裝檢查，由人力為輔使用</w:t>
      </w:r>
      <w:r w:rsidR="00E366B6">
        <w:rPr>
          <w:rFonts w:hint="eastAsia"/>
        </w:rPr>
        <w:t>AOI</w:t>
      </w:r>
      <w:r w:rsidR="00E366B6">
        <w:rPr>
          <w:rFonts w:hint="eastAsia"/>
        </w:rPr>
        <w:t>影像辨識作</w:t>
      </w:r>
      <w:proofErr w:type="gramStart"/>
      <w:r w:rsidR="00E366B6">
        <w:rPr>
          <w:rFonts w:hint="eastAsia"/>
        </w:rPr>
        <w:t>外觀內飾上</w:t>
      </w:r>
      <w:proofErr w:type="gramEnd"/>
      <w:r w:rsidR="00E366B6">
        <w:rPr>
          <w:rFonts w:hint="eastAsia"/>
        </w:rPr>
        <w:t>的檢查，</w:t>
      </w:r>
      <w:r w:rsidR="00E366B6">
        <w:rPr>
          <w:rFonts w:hint="eastAsia"/>
        </w:rPr>
        <w:t>AOI</w:t>
      </w:r>
      <w:r w:rsidR="00E366B6">
        <w:rPr>
          <w:rFonts w:hint="eastAsia"/>
        </w:rPr>
        <w:t>除了定點的辨識也有伸入車內的機械手臂，確保品質萬無一失，接</w:t>
      </w:r>
      <w:r w:rsidR="003233E1">
        <w:rPr>
          <w:rFonts w:hint="eastAsia"/>
        </w:rPr>
        <w:t>著</w:t>
      </w:r>
      <w:r w:rsidR="00E366B6">
        <w:rPr>
          <w:rFonts w:hint="eastAsia"/>
        </w:rPr>
        <w:t>到機能的檢查，其中有四輪定位這個項目，我才發覺原來從產線移動到機能檢查的時候，車子都還沒經過四輪定位，就非常依賴操作員的技術</w:t>
      </w:r>
      <w:r w:rsidR="003A6875">
        <w:rPr>
          <w:rFonts w:hint="eastAsia"/>
        </w:rPr>
        <w:t>。</w:t>
      </w:r>
    </w:p>
    <w:p w14:paraId="1C30D546" w14:textId="557A01AE" w:rsidR="00301EC6" w:rsidRDefault="00CA398D" w:rsidP="003A6875">
      <w:pPr>
        <w:spacing w:before="180"/>
        <w:ind w:firstLineChars="0" w:firstLine="480"/>
      </w:pPr>
      <w:r>
        <w:rPr>
          <w:rFonts w:hint="eastAsia"/>
        </w:rPr>
        <w:t>另外</w:t>
      </w:r>
      <w:r w:rsidR="003A6875">
        <w:rPr>
          <w:rFonts w:hint="eastAsia"/>
        </w:rPr>
        <w:t>在</w:t>
      </w:r>
      <w:r>
        <w:rPr>
          <w:rFonts w:hint="eastAsia"/>
        </w:rPr>
        <w:t>機能檢查的部分，我就</w:t>
      </w:r>
      <w:proofErr w:type="gramStart"/>
      <w:r>
        <w:rPr>
          <w:rFonts w:hint="eastAsia"/>
        </w:rPr>
        <w:t>對走型</w:t>
      </w:r>
      <w:proofErr w:type="gramEnd"/>
      <w:r>
        <w:rPr>
          <w:rFonts w:hint="eastAsia"/>
        </w:rPr>
        <w:t>測試特別有印象，可以把油門踏到底的感覺應該很不錯，缺點是測試環境是密閉的，對操作員的呼吸道就不是那麼友好，最後還有</w:t>
      </w:r>
      <w:r>
        <w:rPr>
          <w:rFonts w:hint="eastAsia"/>
        </w:rPr>
        <w:t>key</w:t>
      </w:r>
      <w:r>
        <w:rPr>
          <w:rFonts w:hint="eastAsia"/>
        </w:rPr>
        <w:t>的檢查，目的是確認當車主不小心將鑰</w:t>
      </w:r>
      <w:r w:rsidR="00470E13">
        <w:rPr>
          <w:rFonts w:hint="eastAsia"/>
        </w:rPr>
        <w:t>匙</w:t>
      </w:r>
      <w:r>
        <w:rPr>
          <w:rFonts w:hint="eastAsia"/>
        </w:rPr>
        <w:t>反鎖在</w:t>
      </w:r>
      <w:r w:rsidR="002B74BD">
        <w:rPr>
          <w:rFonts w:hint="eastAsia"/>
        </w:rPr>
        <w:t>車內時，鑰匙會發出逼逼聲提醒車主，但工廠的環境太吵雜，就必須要貼在車身聽才比較清楚。</w:t>
      </w:r>
    </w:p>
    <w:p w14:paraId="46DC3D8F" w14:textId="268FE2E5" w:rsidR="00D14E2C" w:rsidRDefault="00D14E2C" w:rsidP="003A6875">
      <w:pPr>
        <w:spacing w:before="180"/>
        <w:ind w:firstLineChars="0" w:firstLine="0"/>
        <w:jc w:val="center"/>
      </w:pPr>
      <w:r>
        <w:rPr>
          <w:noProof/>
          <w14:ligatures w14:val="standardContextual"/>
        </w:rPr>
        <w:drawing>
          <wp:inline distT="0" distB="0" distL="0" distR="0" wp14:anchorId="27433CA1" wp14:editId="0849E312">
            <wp:extent cx="3955428" cy="2224740"/>
            <wp:effectExtent l="0" t="0" r="6985" b="4445"/>
            <wp:docPr id="731089450"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89450"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3955428" cy="2224740"/>
                    </a:xfrm>
                    <a:prstGeom prst="rect">
                      <a:avLst/>
                    </a:prstGeom>
                  </pic:spPr>
                </pic:pic>
              </a:graphicData>
            </a:graphic>
          </wp:inline>
        </w:drawing>
      </w:r>
    </w:p>
    <w:p w14:paraId="6906A092" w14:textId="65C366D3" w:rsidR="00CD1444" w:rsidRDefault="00CD1444" w:rsidP="00CD1444">
      <w:pPr>
        <w:pStyle w:val="af2"/>
        <w:spacing w:before="120"/>
        <w:ind w:firstLine="480"/>
      </w:pPr>
      <w:bookmarkStart w:id="67" w:name="_Toc178447649"/>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21</w:t>
      </w:r>
      <w:r>
        <w:fldChar w:fldCharType="end"/>
      </w:r>
      <w:r>
        <w:rPr>
          <w:rFonts w:hint="eastAsia"/>
        </w:rPr>
        <w:t xml:space="preserve"> </w:t>
      </w:r>
      <w:r>
        <w:rPr>
          <w:rFonts w:hint="eastAsia"/>
        </w:rPr>
        <w:t>品管工程</w:t>
      </w:r>
      <w:r>
        <w:rPr>
          <w:rFonts w:hint="eastAsia"/>
        </w:rPr>
        <w:t>layout</w:t>
      </w:r>
      <w:r>
        <w:rPr>
          <w:rFonts w:hint="eastAsia"/>
        </w:rPr>
        <w:t>圖</w:t>
      </w:r>
      <w:bookmarkEnd w:id="67"/>
    </w:p>
    <w:p w14:paraId="2C177D71" w14:textId="55CC0EEE" w:rsidR="00485678" w:rsidRDefault="00485678" w:rsidP="00485678">
      <w:pPr>
        <w:spacing w:before="180"/>
        <w:ind w:firstLine="480"/>
      </w:pPr>
      <w:r>
        <w:rPr>
          <w:rFonts w:hint="eastAsia"/>
        </w:rPr>
        <w:lastRenderedPageBreak/>
        <w:t>在沖壓工程中，我看到許多的模具</w:t>
      </w:r>
      <w:r w:rsidR="00214884">
        <w:rPr>
          <w:rFonts w:hint="eastAsia"/>
        </w:rPr>
        <w:t>和鋼</w:t>
      </w:r>
      <w:proofErr w:type="gramStart"/>
      <w:r w:rsidR="00214884">
        <w:rPr>
          <w:rFonts w:hint="eastAsia"/>
        </w:rPr>
        <w:t>捲</w:t>
      </w:r>
      <w:proofErr w:type="gramEnd"/>
      <w:r w:rsidR="00214884">
        <w:rPr>
          <w:rFonts w:hint="eastAsia"/>
        </w:rPr>
        <w:t>，其體積跟重量都很龐大，所以在工程中都是用天車</w:t>
      </w:r>
      <w:r w:rsidR="00214884">
        <w:rPr>
          <w:rFonts w:hint="eastAsia"/>
        </w:rPr>
        <w:t>(</w:t>
      </w:r>
      <w:r w:rsidR="00214884">
        <w:rPr>
          <w:rFonts w:hint="eastAsia"/>
        </w:rPr>
        <w:t>圖</w:t>
      </w:r>
      <w:r w:rsidR="00CE2D32">
        <w:rPr>
          <w:rFonts w:hint="eastAsia"/>
        </w:rPr>
        <w:t>21</w:t>
      </w:r>
      <w:r w:rsidR="00214884">
        <w:rPr>
          <w:rFonts w:hint="eastAsia"/>
        </w:rPr>
        <w:t>)</w:t>
      </w:r>
      <w:r w:rsidR="00214884">
        <w:rPr>
          <w:rFonts w:hint="eastAsia"/>
        </w:rPr>
        <w:t>在做移動，過去操作天車都需要操作員在工程地點附近，但經過</w:t>
      </w:r>
      <w:r w:rsidR="00214884">
        <w:rPr>
          <w:rFonts w:hint="eastAsia"/>
        </w:rPr>
        <w:t>IT</w:t>
      </w:r>
      <w:r w:rsidR="00214884">
        <w:rPr>
          <w:rFonts w:hint="eastAsia"/>
        </w:rPr>
        <w:t>的改良，操作員可以在一定距離的位置操作，也保障了操作員的安全</w:t>
      </w:r>
      <w:r w:rsidR="005646B7">
        <w:rPr>
          <w:rFonts w:hint="eastAsia"/>
        </w:rPr>
        <w:t>，</w:t>
      </w:r>
      <w:r w:rsidR="00565737">
        <w:rPr>
          <w:rFonts w:hint="eastAsia"/>
        </w:rPr>
        <w:t>而沖壓的</w:t>
      </w:r>
      <w:r w:rsidR="00D00015">
        <w:rPr>
          <w:rFonts w:hint="eastAsia"/>
        </w:rPr>
        <w:t>方式也很顛覆我的想像，</w:t>
      </w:r>
      <w:r w:rsidR="00435325">
        <w:rPr>
          <w:rFonts w:hint="eastAsia"/>
        </w:rPr>
        <w:t>原來沖壓是像畫畫那樣，先打草稿，畫圖，在擦掉草稿縣，並不是我想像中的一步到位，</w:t>
      </w:r>
      <w:r w:rsidR="00D743F4">
        <w:rPr>
          <w:rFonts w:hint="eastAsia"/>
        </w:rPr>
        <w:t>且</w:t>
      </w:r>
      <w:r w:rsidR="00565737">
        <w:rPr>
          <w:rFonts w:hint="eastAsia"/>
        </w:rPr>
        <w:t>工程點幾乎都是機械化了，只有少部分由</w:t>
      </w:r>
      <w:proofErr w:type="gramStart"/>
      <w:r w:rsidR="00565737">
        <w:rPr>
          <w:rFonts w:hint="eastAsia"/>
        </w:rPr>
        <w:t>人工去運搬</w:t>
      </w:r>
      <w:proofErr w:type="gramEnd"/>
      <w:r w:rsidR="00841AA8">
        <w:rPr>
          <w:rFonts w:hint="eastAsia"/>
        </w:rPr>
        <w:t>。</w:t>
      </w:r>
    </w:p>
    <w:p w14:paraId="5611A9D5" w14:textId="56FA1558" w:rsidR="00CE2D32" w:rsidRDefault="00E56669" w:rsidP="00CE2D32">
      <w:pPr>
        <w:spacing w:before="180"/>
        <w:ind w:firstLineChars="0" w:firstLine="0"/>
        <w:jc w:val="center"/>
      </w:pPr>
      <w:r>
        <w:rPr>
          <w:noProof/>
        </w:rPr>
        <w:drawing>
          <wp:inline distT="0" distB="0" distL="0" distR="0" wp14:anchorId="43E95880" wp14:editId="77850045">
            <wp:extent cx="3588979" cy="2300040"/>
            <wp:effectExtent l="0" t="0" r="0" b="5080"/>
            <wp:docPr id="1755819488" name="圖片 9" descr="中鋼開發天車AI技術 助攻倉儲管理效率大躍進 - 產業 - 工商時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中鋼開發天車AI技術 助攻倉儲管理效率大躍進 - 產業 - 工商時報"/>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4883" b="18092"/>
                    <a:stretch/>
                  </pic:blipFill>
                  <pic:spPr bwMode="auto">
                    <a:xfrm>
                      <a:off x="0" y="0"/>
                      <a:ext cx="3657347" cy="2343855"/>
                    </a:xfrm>
                    <a:prstGeom prst="rect">
                      <a:avLst/>
                    </a:prstGeom>
                    <a:noFill/>
                    <a:ln>
                      <a:noFill/>
                    </a:ln>
                    <a:extLst>
                      <a:ext uri="{53640926-AAD7-44D8-BBD7-CCE9431645EC}">
                        <a14:shadowObscured xmlns:a14="http://schemas.microsoft.com/office/drawing/2010/main"/>
                      </a:ext>
                    </a:extLst>
                  </pic:spPr>
                </pic:pic>
              </a:graphicData>
            </a:graphic>
          </wp:inline>
        </w:drawing>
      </w:r>
    </w:p>
    <w:p w14:paraId="60DF32CE" w14:textId="38C7413F" w:rsidR="00E56669" w:rsidRDefault="00E56669" w:rsidP="00E56669">
      <w:pPr>
        <w:pStyle w:val="af2"/>
        <w:spacing w:before="120"/>
        <w:ind w:firstLine="480"/>
      </w:pPr>
      <w:bookmarkStart w:id="68" w:name="_Toc178447650"/>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22</w:t>
      </w:r>
      <w:r>
        <w:fldChar w:fldCharType="end"/>
      </w:r>
      <w:r>
        <w:rPr>
          <w:rFonts w:hint="eastAsia"/>
        </w:rPr>
        <w:t xml:space="preserve"> </w:t>
      </w:r>
      <w:r>
        <w:rPr>
          <w:rFonts w:hint="eastAsia"/>
        </w:rPr>
        <w:t>天車示意圖</w:t>
      </w:r>
      <w:bookmarkEnd w:id="68"/>
    </w:p>
    <w:p w14:paraId="1F321F15" w14:textId="763DFA3B" w:rsidR="00E56669" w:rsidRDefault="00CE2D32" w:rsidP="00E56669">
      <w:pPr>
        <w:spacing w:before="180"/>
        <w:ind w:firstLineChars="0" w:firstLine="0"/>
        <w:jc w:val="center"/>
      </w:pPr>
      <w:r w:rsidRPr="00CE2D32">
        <w:t> </w:t>
      </w:r>
      <w:r w:rsidRPr="00CE2D32">
        <w:rPr>
          <w:noProof/>
        </w:rPr>
        <w:drawing>
          <wp:inline distT="0" distB="0" distL="0" distR="0" wp14:anchorId="24A469AD" wp14:editId="1FE2AD92">
            <wp:extent cx="3937419" cy="2494137"/>
            <wp:effectExtent l="0" t="0" r="6350" b="1905"/>
            <wp:docPr id="535435276" name="圖片 11" descr="一張含有 文字,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35276" name="圖片 11" descr="一張含有 文字, 螢幕擷取畫面 的圖片&#10;&#10;自動產生的描述"/>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5538"/>
                    <a:stretch/>
                  </pic:blipFill>
                  <pic:spPr bwMode="auto">
                    <a:xfrm>
                      <a:off x="0" y="0"/>
                      <a:ext cx="3982281" cy="2522555"/>
                    </a:xfrm>
                    <a:prstGeom prst="rect">
                      <a:avLst/>
                    </a:prstGeom>
                    <a:noFill/>
                    <a:ln>
                      <a:noFill/>
                    </a:ln>
                    <a:extLst>
                      <a:ext uri="{53640926-AAD7-44D8-BBD7-CCE9431645EC}">
                        <a14:shadowObscured xmlns:a14="http://schemas.microsoft.com/office/drawing/2010/main"/>
                      </a:ext>
                    </a:extLst>
                  </pic:spPr>
                </pic:pic>
              </a:graphicData>
            </a:graphic>
          </wp:inline>
        </w:drawing>
      </w:r>
    </w:p>
    <w:p w14:paraId="1116F7A1" w14:textId="1E12F0CE" w:rsidR="00BD14B7" w:rsidRDefault="00BD14B7" w:rsidP="00BD14B7">
      <w:pPr>
        <w:pStyle w:val="af2"/>
        <w:spacing w:before="120"/>
        <w:ind w:firstLine="480"/>
      </w:pPr>
      <w:bookmarkStart w:id="69" w:name="_Toc178447651"/>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23</w:t>
      </w:r>
      <w:r>
        <w:fldChar w:fldCharType="end"/>
      </w:r>
      <w:r>
        <w:rPr>
          <w:rFonts w:hint="eastAsia"/>
        </w:rPr>
        <w:t xml:space="preserve"> </w:t>
      </w:r>
      <w:r>
        <w:rPr>
          <w:rFonts w:hint="eastAsia"/>
        </w:rPr>
        <w:t>沖壓工程點</w:t>
      </w:r>
      <w:bookmarkEnd w:id="69"/>
    </w:p>
    <w:p w14:paraId="0D22F4D3" w14:textId="08254CC1" w:rsidR="00BD14B7" w:rsidRDefault="009009D4" w:rsidP="00DF1BF7">
      <w:pPr>
        <w:spacing w:before="180"/>
        <w:ind w:firstLineChars="0" w:firstLine="480"/>
      </w:pPr>
      <w:r>
        <w:rPr>
          <w:rFonts w:hint="eastAsia"/>
        </w:rPr>
        <w:t>在車身工程，除了少部分部件的打點是人力，其餘大部分都是機械手臂在操作，在工程中會有火花噴濺，</w:t>
      </w:r>
      <w:r w:rsidR="00E8783D">
        <w:rPr>
          <w:rFonts w:hint="eastAsia"/>
        </w:rPr>
        <w:t>因此</w:t>
      </w:r>
      <w:r>
        <w:rPr>
          <w:rFonts w:hint="eastAsia"/>
        </w:rPr>
        <w:t>防護就很重要，</w:t>
      </w:r>
      <w:r w:rsidR="00E86D52">
        <w:rPr>
          <w:rFonts w:hint="eastAsia"/>
        </w:rPr>
        <w:t>除了護欄的設計，</w:t>
      </w:r>
      <w:r w:rsidR="00F57A0A">
        <w:rPr>
          <w:rFonts w:hint="eastAsia"/>
        </w:rPr>
        <w:t>公司也致力於降低火花高度</w:t>
      </w:r>
      <w:r w:rsidR="00ED738F">
        <w:rPr>
          <w:rFonts w:hint="eastAsia"/>
        </w:rPr>
        <w:t>。</w:t>
      </w:r>
      <w:r w:rsidR="00DB2053">
        <w:rPr>
          <w:rFonts w:hint="eastAsia"/>
        </w:rPr>
        <w:t>而完成打點</w:t>
      </w:r>
      <w:proofErr w:type="gramStart"/>
      <w:r w:rsidR="00DB2053">
        <w:rPr>
          <w:rFonts w:hint="eastAsia"/>
        </w:rPr>
        <w:t>的部品都</w:t>
      </w:r>
      <w:proofErr w:type="gramEnd"/>
      <w:r w:rsidR="00DB2053">
        <w:rPr>
          <w:rFonts w:hint="eastAsia"/>
        </w:rPr>
        <w:t>是依賴搬運機器人在做運輸</w:t>
      </w:r>
      <w:r w:rsidR="00ED738F">
        <w:rPr>
          <w:rFonts w:hint="eastAsia"/>
        </w:rPr>
        <w:t>並結合</w:t>
      </w:r>
      <w:r w:rsidR="00DB2053">
        <w:rPr>
          <w:rFonts w:hint="eastAsia"/>
        </w:rPr>
        <w:t>，</w:t>
      </w:r>
      <w:r w:rsidR="00ED738F">
        <w:rPr>
          <w:rFonts w:hint="eastAsia"/>
        </w:rPr>
        <w:t>除了車體組裝這個相對精細的工程是以人力結合，</w:t>
      </w:r>
      <w:r w:rsidR="00DF1BF7">
        <w:rPr>
          <w:rFonts w:hint="eastAsia"/>
        </w:rPr>
        <w:t>記憶最深刻的部分是，</w:t>
      </w:r>
      <w:r w:rsidR="00806976">
        <w:rPr>
          <w:rFonts w:hint="eastAsia"/>
        </w:rPr>
        <w:t>當時問到車身工程幾乎</w:t>
      </w:r>
      <w:r w:rsidR="00806976">
        <w:rPr>
          <w:rFonts w:hint="eastAsia"/>
        </w:rPr>
        <w:t>80%</w:t>
      </w:r>
      <w:r w:rsidR="00806976">
        <w:rPr>
          <w:rFonts w:hint="eastAsia"/>
        </w:rPr>
        <w:t>都是機械化，那如果機器人故障了怎麼辦，現場表示就是人力下去做，雖然效率會下降，但</w:t>
      </w:r>
      <w:proofErr w:type="gramStart"/>
      <w:r w:rsidR="00806976">
        <w:rPr>
          <w:rFonts w:hint="eastAsia"/>
        </w:rPr>
        <w:t>不至於停線</w:t>
      </w:r>
      <w:proofErr w:type="gramEnd"/>
      <w:r w:rsidR="00806976">
        <w:rPr>
          <w:rFonts w:hint="eastAsia"/>
        </w:rPr>
        <w:t>，讓我不經感嘆</w:t>
      </w:r>
      <w:r w:rsidR="00DF1BF7">
        <w:rPr>
          <w:rFonts w:hint="eastAsia"/>
        </w:rPr>
        <w:t>這些看起來很複雜困難的作業，在沒有自動化之前，都是人工完成的</w:t>
      </w:r>
      <w:r w:rsidR="00444AED">
        <w:rPr>
          <w:rFonts w:hint="eastAsia"/>
        </w:rPr>
        <w:t>。</w:t>
      </w:r>
    </w:p>
    <w:p w14:paraId="43EAFEF7" w14:textId="2A6E6B8C" w:rsidR="00841AA8" w:rsidRPr="00841AA8" w:rsidRDefault="00DC1906" w:rsidP="00DC1906">
      <w:pPr>
        <w:spacing w:before="180"/>
        <w:ind w:firstLineChars="0" w:firstLine="0"/>
        <w:jc w:val="center"/>
      </w:pPr>
      <w:r>
        <w:rPr>
          <w:noProof/>
          <w14:ligatures w14:val="standardContextual"/>
        </w:rPr>
        <w:lastRenderedPageBreak/>
        <w:drawing>
          <wp:inline distT="0" distB="0" distL="0" distR="0" wp14:anchorId="6920A41C" wp14:editId="34BBEA94">
            <wp:extent cx="4091902" cy="2301498"/>
            <wp:effectExtent l="0" t="0" r="4445" b="3810"/>
            <wp:docPr id="1040547626"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47626"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4124624" cy="2319902"/>
                    </a:xfrm>
                    <a:prstGeom prst="rect">
                      <a:avLst/>
                    </a:prstGeom>
                  </pic:spPr>
                </pic:pic>
              </a:graphicData>
            </a:graphic>
          </wp:inline>
        </w:drawing>
      </w:r>
    </w:p>
    <w:p w14:paraId="25167E2C" w14:textId="1C9279ED" w:rsidR="00DC1906" w:rsidRDefault="00DC1906" w:rsidP="00DC1906">
      <w:pPr>
        <w:pStyle w:val="af2"/>
        <w:spacing w:before="120"/>
        <w:ind w:firstLine="480"/>
      </w:pPr>
      <w:bookmarkStart w:id="70" w:name="_Toc178447652"/>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24</w:t>
      </w:r>
      <w:r>
        <w:fldChar w:fldCharType="end"/>
      </w:r>
      <w:r>
        <w:rPr>
          <w:rFonts w:hint="eastAsia"/>
        </w:rPr>
        <w:t xml:space="preserve"> </w:t>
      </w:r>
      <w:r w:rsidR="00A16F27">
        <w:rPr>
          <w:rFonts w:hint="eastAsia"/>
        </w:rPr>
        <w:t>沖壓</w:t>
      </w:r>
      <w:r w:rsidR="00A16F27">
        <w:rPr>
          <w:rFonts w:hint="eastAsia"/>
        </w:rPr>
        <w:t>/</w:t>
      </w:r>
      <w:r w:rsidR="00A16F27">
        <w:rPr>
          <w:rFonts w:hint="eastAsia"/>
        </w:rPr>
        <w:t>車身</w:t>
      </w:r>
      <w:r>
        <w:rPr>
          <w:rFonts w:hint="eastAsia"/>
        </w:rPr>
        <w:t>工程</w:t>
      </w:r>
      <w:r>
        <w:rPr>
          <w:rFonts w:hint="eastAsia"/>
        </w:rPr>
        <w:t>layout</w:t>
      </w:r>
      <w:r>
        <w:rPr>
          <w:rFonts w:hint="eastAsia"/>
        </w:rPr>
        <w:t>圖</w:t>
      </w:r>
      <w:bookmarkEnd w:id="70"/>
    </w:p>
    <w:p w14:paraId="1ADBBF6A" w14:textId="08FA1461" w:rsidR="00C951EA" w:rsidRDefault="00F817FC" w:rsidP="00C951EA">
      <w:pPr>
        <w:spacing w:before="180"/>
        <w:ind w:firstLine="480"/>
      </w:pPr>
      <w:r>
        <w:rPr>
          <w:rFonts w:hint="eastAsia"/>
        </w:rPr>
        <w:t>在塗裝工程中</w:t>
      </w:r>
      <w:r w:rsidR="001913A4">
        <w:rPr>
          <w:rFonts w:hint="eastAsia"/>
        </w:rPr>
        <w:t>，</w:t>
      </w:r>
      <w:r w:rsidR="00AA1B19">
        <w:rPr>
          <w:rFonts w:hint="eastAsia"/>
        </w:rPr>
        <w:t>首先</w:t>
      </w:r>
      <w:r w:rsidR="009208FA">
        <w:rPr>
          <w:rFonts w:hint="eastAsia"/>
        </w:rPr>
        <w:t>電鍍完成後，</w:t>
      </w:r>
      <w:r w:rsidR="00AA1B19">
        <w:rPr>
          <w:rFonts w:hint="eastAsia"/>
        </w:rPr>
        <w:t>操作員會在</w:t>
      </w:r>
      <w:r w:rsidR="00AC2D7B">
        <w:rPr>
          <w:rFonts w:hint="eastAsia"/>
        </w:rPr>
        <w:t>前</w:t>
      </w:r>
      <w:proofErr w:type="gramStart"/>
      <w:r w:rsidR="00AC2D7B">
        <w:rPr>
          <w:rFonts w:hint="eastAsia"/>
        </w:rPr>
        <w:t>樑</w:t>
      </w:r>
      <w:proofErr w:type="gramEnd"/>
      <w:r w:rsidR="00AC2D7B">
        <w:rPr>
          <w:rFonts w:hint="eastAsia"/>
        </w:rPr>
        <w:t>寫上車身號碼跟色碼</w:t>
      </w:r>
      <w:r w:rsidR="00BD6986">
        <w:rPr>
          <w:rFonts w:hint="eastAsia"/>
        </w:rPr>
        <w:t>，方便後續操作員上色的時候做辨認，並且固定車門、後車廂等關節位置，避免在途中發生磕碰</w:t>
      </w:r>
      <w:r w:rsidR="00C951EA">
        <w:rPr>
          <w:rFonts w:hint="eastAsia"/>
        </w:rPr>
        <w:t>，且</w:t>
      </w:r>
      <w:r w:rsidR="00C951EA" w:rsidRPr="00C951EA">
        <w:rPr>
          <w:rFonts w:hint="eastAsia"/>
        </w:rPr>
        <w:t>每站都</w:t>
      </w:r>
      <w:r w:rsidR="00AE132E">
        <w:rPr>
          <w:rFonts w:hint="eastAsia"/>
        </w:rPr>
        <w:t>設</w:t>
      </w:r>
      <w:r w:rsidR="00C951EA" w:rsidRPr="00C951EA">
        <w:rPr>
          <w:rFonts w:hint="eastAsia"/>
        </w:rPr>
        <w:t>有</w:t>
      </w:r>
      <w:r w:rsidR="00AE132E">
        <w:rPr>
          <w:rFonts w:hint="eastAsia"/>
        </w:rPr>
        <w:t>檢查點，</w:t>
      </w:r>
      <w:r w:rsidR="00C951EA" w:rsidRPr="00C951EA">
        <w:rPr>
          <w:rFonts w:hint="eastAsia"/>
        </w:rPr>
        <w:t>發現問題</w:t>
      </w:r>
      <w:r w:rsidR="00AE132E">
        <w:rPr>
          <w:rFonts w:hint="eastAsia"/>
        </w:rPr>
        <w:t>時會</w:t>
      </w:r>
      <w:r w:rsidR="00C951EA" w:rsidRPr="00C951EA">
        <w:rPr>
          <w:rFonts w:hint="eastAsia"/>
        </w:rPr>
        <w:t>以時間作為</w:t>
      </w:r>
      <w:proofErr w:type="gramStart"/>
      <w:r w:rsidR="00C951EA" w:rsidRPr="00C951EA">
        <w:rPr>
          <w:rFonts w:hint="eastAsia"/>
        </w:rPr>
        <w:t>是否線上修正</w:t>
      </w:r>
      <w:proofErr w:type="gramEnd"/>
      <w:r w:rsidR="00C951EA" w:rsidRPr="00C951EA">
        <w:rPr>
          <w:rFonts w:hint="eastAsia"/>
        </w:rPr>
        <w:t>的判斷</w:t>
      </w:r>
      <w:r w:rsidR="00747FB1">
        <w:rPr>
          <w:rFonts w:hint="eastAsia"/>
        </w:rPr>
        <w:t>，塗色過程又分為中途</w:t>
      </w:r>
      <w:r w:rsidR="00747FB1">
        <w:rPr>
          <w:rFonts w:hint="eastAsia"/>
        </w:rPr>
        <w:t>(</w:t>
      </w:r>
      <w:r w:rsidR="00747FB1">
        <w:rPr>
          <w:rFonts w:hint="eastAsia"/>
        </w:rPr>
        <w:t>底漆</w:t>
      </w:r>
      <w:r w:rsidR="00747FB1">
        <w:rPr>
          <w:rFonts w:hint="eastAsia"/>
        </w:rPr>
        <w:t>)</w:t>
      </w:r>
      <w:r w:rsidR="00747FB1">
        <w:rPr>
          <w:rFonts w:hint="eastAsia"/>
        </w:rPr>
        <w:t>、上塗</w:t>
      </w:r>
      <w:r w:rsidR="00747FB1">
        <w:rPr>
          <w:rFonts w:hint="eastAsia"/>
        </w:rPr>
        <w:t>(</w:t>
      </w:r>
      <w:proofErr w:type="gramStart"/>
      <w:r w:rsidR="00B51A19">
        <w:rPr>
          <w:rFonts w:hint="eastAsia"/>
        </w:rPr>
        <w:t>色漆</w:t>
      </w:r>
      <w:proofErr w:type="gramEnd"/>
      <w:r w:rsidR="00B51A19">
        <w:rPr>
          <w:rFonts w:hint="eastAsia"/>
        </w:rPr>
        <w:t>)</w:t>
      </w:r>
      <w:r w:rsidR="00B51A19">
        <w:rPr>
          <w:rFonts w:hint="eastAsia"/>
        </w:rPr>
        <w:t>和金油</w:t>
      </w:r>
      <w:r w:rsidR="00B51A19">
        <w:rPr>
          <w:rFonts w:hint="eastAsia"/>
        </w:rPr>
        <w:t>(</w:t>
      </w:r>
      <w:r w:rsidR="00B51A19">
        <w:rPr>
          <w:rFonts w:hint="eastAsia"/>
        </w:rPr>
        <w:t>維持光澤</w:t>
      </w:r>
      <w:r w:rsidR="00B51A19">
        <w:rPr>
          <w:rFonts w:hint="eastAsia"/>
        </w:rPr>
        <w:t>)</w:t>
      </w:r>
      <w:r w:rsidR="00B51A19">
        <w:rPr>
          <w:rFonts w:hint="eastAsia"/>
        </w:rPr>
        <w:t>，最後到檢查點，特別的是該點同時又為修正點，若在生產過程中被判斷是</w:t>
      </w:r>
      <w:proofErr w:type="gramStart"/>
      <w:r w:rsidR="00B51A19">
        <w:rPr>
          <w:rFonts w:hint="eastAsia"/>
        </w:rPr>
        <w:t>無法線上修正</w:t>
      </w:r>
      <w:proofErr w:type="gramEnd"/>
      <w:r w:rsidR="00B51A19">
        <w:rPr>
          <w:rFonts w:hint="eastAsia"/>
        </w:rPr>
        <w:t>，就會在這個檢查點拉出現外做修正，又分程度為補修和重補修，</w:t>
      </w:r>
      <w:r w:rsidR="008B0DEC">
        <w:rPr>
          <w:rFonts w:hint="eastAsia"/>
        </w:rPr>
        <w:t>補修車會在運搬到裝配前</w:t>
      </w:r>
      <w:proofErr w:type="gramStart"/>
      <w:r w:rsidR="008B0DEC">
        <w:rPr>
          <w:rFonts w:hint="eastAsia"/>
        </w:rPr>
        <w:t>就回位</w:t>
      </w:r>
      <w:proofErr w:type="gramEnd"/>
      <w:r w:rsidR="008B0DEC">
        <w:rPr>
          <w:rFonts w:hint="eastAsia"/>
        </w:rPr>
        <w:t>，但重補修的車就會趕不上，會需要跟裝配通知，讓他們知道生產順序的變化</w:t>
      </w:r>
      <w:r w:rsidR="00366BE0">
        <w:rPr>
          <w:rFonts w:hint="eastAsia"/>
        </w:rPr>
        <w:t>，去修正生產指示</w:t>
      </w:r>
      <w:r w:rsidR="008B0DEC">
        <w:rPr>
          <w:rFonts w:hint="eastAsia"/>
        </w:rPr>
        <w:t>。</w:t>
      </w:r>
    </w:p>
    <w:p w14:paraId="032DBE6E" w14:textId="55E8214D" w:rsidR="00196D19" w:rsidRDefault="00196D19" w:rsidP="00196D19">
      <w:pPr>
        <w:spacing w:before="180"/>
        <w:ind w:firstLineChars="0" w:firstLine="0"/>
        <w:jc w:val="center"/>
      </w:pPr>
      <w:r>
        <w:rPr>
          <w:noProof/>
          <w14:ligatures w14:val="standardContextual"/>
        </w:rPr>
        <w:drawing>
          <wp:inline distT="0" distB="0" distL="0" distR="0" wp14:anchorId="45526B87" wp14:editId="382E2690">
            <wp:extent cx="4496192" cy="2528891"/>
            <wp:effectExtent l="0" t="0" r="0" b="5080"/>
            <wp:docPr id="399840741"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40741"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4526408" cy="2545886"/>
                    </a:xfrm>
                    <a:prstGeom prst="rect">
                      <a:avLst/>
                    </a:prstGeom>
                  </pic:spPr>
                </pic:pic>
              </a:graphicData>
            </a:graphic>
          </wp:inline>
        </w:drawing>
      </w:r>
    </w:p>
    <w:p w14:paraId="61004938" w14:textId="52ED6327" w:rsidR="00196D19" w:rsidRDefault="00196D19" w:rsidP="00196D19">
      <w:pPr>
        <w:pStyle w:val="af2"/>
        <w:spacing w:before="120"/>
        <w:ind w:firstLine="480"/>
      </w:pPr>
      <w:bookmarkStart w:id="71" w:name="_Toc178447653"/>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25</w:t>
      </w:r>
      <w:r>
        <w:fldChar w:fldCharType="end"/>
      </w:r>
      <w:r>
        <w:rPr>
          <w:rFonts w:hint="eastAsia"/>
        </w:rPr>
        <w:t xml:space="preserve"> </w:t>
      </w:r>
      <w:r>
        <w:rPr>
          <w:rFonts w:hint="eastAsia"/>
        </w:rPr>
        <w:t>塗裝工程</w:t>
      </w:r>
      <w:proofErr w:type="gramStart"/>
      <w:r>
        <w:rPr>
          <w:rFonts w:hint="eastAsia"/>
        </w:rPr>
        <w:t>工程</w:t>
      </w:r>
      <w:proofErr w:type="gramEnd"/>
      <w:r>
        <w:rPr>
          <w:rFonts w:hint="eastAsia"/>
        </w:rPr>
        <w:t>點</w:t>
      </w:r>
      <w:bookmarkEnd w:id="71"/>
    </w:p>
    <w:p w14:paraId="1572794E" w14:textId="057535AC" w:rsidR="00196D19" w:rsidRPr="00196D19" w:rsidRDefault="00366BE0" w:rsidP="00196D19">
      <w:pPr>
        <w:spacing w:before="180"/>
        <w:ind w:firstLine="480"/>
      </w:pPr>
      <w:r>
        <w:rPr>
          <w:rFonts w:hint="eastAsia"/>
        </w:rPr>
        <w:t>最後，是觀音的大車裝配工程，大車的生產線就相對的很單純，</w:t>
      </w:r>
      <w:r w:rsidR="00FD24F9">
        <w:rPr>
          <w:rFonts w:hint="eastAsia"/>
        </w:rPr>
        <w:t>因為訂單量小，且半成品多，有別</w:t>
      </w:r>
      <w:r>
        <w:rPr>
          <w:rFonts w:hint="eastAsia"/>
        </w:rPr>
        <w:t>於中壢小車的裝配課</w:t>
      </w:r>
      <w:r w:rsidR="00FD24F9">
        <w:rPr>
          <w:rFonts w:hint="eastAsia"/>
        </w:rPr>
        <w:t>，觀音就</w:t>
      </w:r>
      <w:proofErr w:type="gramStart"/>
      <w:r w:rsidR="00FD24F9">
        <w:rPr>
          <w:rFonts w:hint="eastAsia"/>
        </w:rPr>
        <w:t>沒有內物流</w:t>
      </w:r>
      <w:proofErr w:type="gramEnd"/>
      <w:r w:rsidR="00FD24F9">
        <w:rPr>
          <w:rFonts w:hint="eastAsia"/>
        </w:rPr>
        <w:t>在廠內運輸零件給工程點，而是需要操作員到物料去取，不過觀音的場內運輸機器</w:t>
      </w:r>
      <w:r w:rsidR="005A6C52">
        <w:rPr>
          <w:rFonts w:hint="eastAsia"/>
        </w:rPr>
        <w:t>動線</w:t>
      </w:r>
      <w:r w:rsidR="00FD24F9">
        <w:rPr>
          <w:rFonts w:hint="eastAsia"/>
        </w:rPr>
        <w:t>設計</w:t>
      </w:r>
      <w:r w:rsidR="005A6C52">
        <w:rPr>
          <w:rFonts w:hint="eastAsia"/>
        </w:rPr>
        <w:t>考量得很全面</w:t>
      </w:r>
      <w:r w:rsidR="00FD24F9">
        <w:rPr>
          <w:rFonts w:hint="eastAsia"/>
        </w:rPr>
        <w:t>，他們改裝了地板為鐵板增設軌道，方便人工推移跟機器人的移動及銜接，整個動線很流暢</w:t>
      </w:r>
      <w:r w:rsidR="00DA7D30">
        <w:rPr>
          <w:rFonts w:hint="eastAsia"/>
        </w:rPr>
        <w:t>。在安</w:t>
      </w:r>
      <w:r w:rsidR="00DA7D30">
        <w:rPr>
          <w:rFonts w:hint="eastAsia"/>
        </w:rPr>
        <w:lastRenderedPageBreak/>
        <w:t>全措施的部分也是花了很大的功夫，</w:t>
      </w:r>
      <w:r w:rsidR="00E74979">
        <w:rPr>
          <w:rFonts w:hint="eastAsia"/>
        </w:rPr>
        <w:t>在防掉落的部分，不只是防護而是防護再防護，像是</w:t>
      </w:r>
      <w:r w:rsidR="006A19C1">
        <w:rPr>
          <w:rFonts w:hint="eastAsia"/>
        </w:rPr>
        <w:t>大樑組裝，</w:t>
      </w:r>
      <w:r w:rsidR="00190C2C">
        <w:rPr>
          <w:rFonts w:hint="eastAsia"/>
        </w:rPr>
        <w:t>會使用到升降裝置，工廠設計每</w:t>
      </w:r>
      <w:proofErr w:type="gramStart"/>
      <w:r w:rsidR="00190C2C">
        <w:rPr>
          <w:rFonts w:hint="eastAsia"/>
        </w:rPr>
        <w:t>個</w:t>
      </w:r>
      <w:proofErr w:type="gramEnd"/>
      <w:r w:rsidR="00190C2C">
        <w:rPr>
          <w:rFonts w:hint="eastAsia"/>
        </w:rPr>
        <w:t>段落都有卡</w:t>
      </w:r>
      <w:proofErr w:type="gramStart"/>
      <w:r w:rsidR="00190C2C">
        <w:rPr>
          <w:rFonts w:hint="eastAsia"/>
        </w:rPr>
        <w:t>榫</w:t>
      </w:r>
      <w:proofErr w:type="gramEnd"/>
      <w:r w:rsidR="00190C2C">
        <w:rPr>
          <w:rFonts w:hint="eastAsia"/>
        </w:rPr>
        <w:t>，並裝上安全鎖，確保大樑不會位移或因為機械故障掉落，</w:t>
      </w:r>
      <w:r w:rsidR="00E74979">
        <w:rPr>
          <w:rFonts w:hint="eastAsia"/>
        </w:rPr>
        <w:t>十分重視操作員的安全。</w:t>
      </w:r>
    </w:p>
    <w:p w14:paraId="55420680" w14:textId="7042A831" w:rsidR="00196D19" w:rsidRPr="00196D19" w:rsidRDefault="000079ED" w:rsidP="00196D19">
      <w:pPr>
        <w:spacing w:before="180"/>
        <w:ind w:firstLineChars="0" w:firstLine="0"/>
        <w:jc w:val="center"/>
      </w:pPr>
      <w:r>
        <w:rPr>
          <w:noProof/>
          <w14:ligatures w14:val="standardContextual"/>
        </w:rPr>
        <w:drawing>
          <wp:inline distT="0" distB="0" distL="0" distR="0" wp14:anchorId="483B501E" wp14:editId="22733E5B">
            <wp:extent cx="4069944" cy="2289148"/>
            <wp:effectExtent l="0" t="0" r="6985" b="0"/>
            <wp:docPr id="394363720" name="圖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63720"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4100934" cy="2306579"/>
                    </a:xfrm>
                    <a:prstGeom prst="rect">
                      <a:avLst/>
                    </a:prstGeom>
                  </pic:spPr>
                </pic:pic>
              </a:graphicData>
            </a:graphic>
          </wp:inline>
        </w:drawing>
      </w:r>
    </w:p>
    <w:p w14:paraId="3097C7D4" w14:textId="565BB1EF" w:rsidR="000079ED" w:rsidRDefault="000079ED" w:rsidP="000079ED">
      <w:pPr>
        <w:pStyle w:val="af2"/>
        <w:spacing w:before="120"/>
        <w:ind w:firstLine="480"/>
      </w:pPr>
      <w:bookmarkStart w:id="72" w:name="_Toc178447654"/>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26</w:t>
      </w:r>
      <w:r>
        <w:fldChar w:fldCharType="end"/>
      </w:r>
      <w:r>
        <w:rPr>
          <w:rFonts w:hint="eastAsia"/>
        </w:rPr>
        <w:t xml:space="preserve"> </w:t>
      </w:r>
      <w:r>
        <w:rPr>
          <w:rFonts w:hint="eastAsia"/>
        </w:rPr>
        <w:t>大車工程</w:t>
      </w:r>
      <w:r>
        <w:rPr>
          <w:rFonts w:hint="eastAsia"/>
        </w:rPr>
        <w:t>layout</w:t>
      </w:r>
      <w:r>
        <w:rPr>
          <w:rFonts w:hint="eastAsia"/>
        </w:rPr>
        <w:t>圖</w:t>
      </w:r>
      <w:bookmarkEnd w:id="72"/>
    </w:p>
    <w:p w14:paraId="618137BC" w14:textId="1444A2FE" w:rsidR="001E3B2B" w:rsidRDefault="007C2AB3" w:rsidP="00331729">
      <w:pPr>
        <w:spacing w:before="180"/>
        <w:ind w:firstLine="480"/>
      </w:pPr>
      <w:r>
        <w:rPr>
          <w:rFonts w:hint="eastAsia"/>
        </w:rPr>
        <w:t>透過多個工程的見學，看見許多課程上的理論實踐，</w:t>
      </w:r>
      <w:r w:rsidR="00331729">
        <w:rPr>
          <w:rFonts w:hint="eastAsia"/>
        </w:rPr>
        <w:t>在過程中無形的把所學所見結合，激盪了我的思考，也觀察到許多課堂上沒有提到的小細節，</w:t>
      </w:r>
      <w:r>
        <w:rPr>
          <w:rFonts w:hint="eastAsia"/>
        </w:rPr>
        <w:t>也可以發現到理論跟現實多少都會有差距，現實中有各種會影響到生產的因素，</w:t>
      </w:r>
      <w:r w:rsidR="005A6C52">
        <w:rPr>
          <w:rFonts w:hint="eastAsia"/>
        </w:rPr>
        <w:t>例如</w:t>
      </w:r>
      <w:r w:rsidR="005A6C52">
        <w:rPr>
          <w:rFonts w:hint="eastAsia"/>
        </w:rPr>
        <w:t>:</w:t>
      </w:r>
      <w:r>
        <w:rPr>
          <w:rFonts w:hint="eastAsia"/>
        </w:rPr>
        <w:t>天氣因素、系統故障或是機械的問題等，在理論上都可以被忽略或是很迅速地解決，但往往這才是真實需要去考慮的面向。見學中也幾乎摸透了</w:t>
      </w:r>
      <w:r>
        <w:rPr>
          <w:rFonts w:hint="eastAsia"/>
        </w:rPr>
        <w:t>TPS</w:t>
      </w:r>
      <w:r>
        <w:rPr>
          <w:rFonts w:hint="eastAsia"/>
        </w:rPr>
        <w:t>生產系統，國瑞的工程完全的落實了這套系統並不斷的在改良改進，印象深刻的是品管實驗中學習到的</w:t>
      </w:r>
      <w:r>
        <w:rPr>
          <w:rFonts w:hint="eastAsia"/>
        </w:rPr>
        <w:t>PDCA</w:t>
      </w:r>
      <w:r>
        <w:rPr>
          <w:rFonts w:hint="eastAsia"/>
        </w:rPr>
        <w:t>方法，其最重視計畫的部分，但在這裡變成了</w:t>
      </w:r>
      <w:r>
        <w:rPr>
          <w:rFonts w:hint="eastAsia"/>
        </w:rPr>
        <w:t>P</w:t>
      </w:r>
      <w:r w:rsidRPr="007C2AB3">
        <w:rPr>
          <w:rFonts w:hint="eastAsia"/>
          <w:color w:val="FF0000"/>
        </w:rPr>
        <w:t>D</w:t>
      </w:r>
      <w:r>
        <w:rPr>
          <w:rFonts w:hint="eastAsia"/>
        </w:rPr>
        <w:t>CA</w:t>
      </w:r>
      <w:r>
        <w:rPr>
          <w:rFonts w:hint="eastAsia"/>
        </w:rPr>
        <w:t>，做了才是最重要的，做了才知道</w:t>
      </w:r>
      <w:r w:rsidR="001E3B2B">
        <w:rPr>
          <w:rFonts w:hint="eastAsia"/>
        </w:rPr>
        <w:t>!</w:t>
      </w:r>
    </w:p>
    <w:p w14:paraId="719EC08D" w14:textId="4C7AFA2B" w:rsidR="008A6F90" w:rsidRDefault="00F13BEA" w:rsidP="00F13BEA">
      <w:pPr>
        <w:pStyle w:val="2"/>
        <w:spacing w:before="180"/>
        <w:rPr>
          <w:bCs/>
        </w:rPr>
      </w:pPr>
      <w:bookmarkStart w:id="73" w:name="_Toc178560906"/>
      <w:r>
        <w:rPr>
          <w:rFonts w:hint="eastAsia"/>
          <w:bCs/>
        </w:rPr>
        <w:t>4.2</w:t>
      </w:r>
      <w:r w:rsidR="008A6F90" w:rsidRPr="008A6F90">
        <w:rPr>
          <w:rFonts w:hint="eastAsia"/>
          <w:bCs/>
        </w:rPr>
        <w:t>資訊應用能力</w:t>
      </w:r>
      <w:bookmarkEnd w:id="73"/>
    </w:p>
    <w:p w14:paraId="7A81D9EF" w14:textId="5CF72598" w:rsidR="00A51AA1" w:rsidRDefault="00A51AA1" w:rsidP="003635A5">
      <w:pPr>
        <w:spacing w:before="180"/>
        <w:ind w:left="200" w:firstLineChars="0" w:firstLine="280"/>
      </w:pPr>
      <w:r>
        <w:rPr>
          <w:rFonts w:hint="eastAsia"/>
        </w:rPr>
        <w:t>在</w:t>
      </w:r>
      <w:r w:rsidR="00260893">
        <w:rPr>
          <w:rFonts w:hint="eastAsia"/>
        </w:rPr>
        <w:t>對應使用者的時候，資料的調查需要用到</w:t>
      </w:r>
      <w:r w:rsidR="00260893">
        <w:rPr>
          <w:rFonts w:hint="eastAsia"/>
        </w:rPr>
        <w:t>S</w:t>
      </w:r>
      <w:r w:rsidR="00B92B5E">
        <w:rPr>
          <w:rFonts w:hint="eastAsia"/>
        </w:rPr>
        <w:t>QL</w:t>
      </w:r>
      <w:r w:rsidR="00B92B5E">
        <w:rPr>
          <w:rFonts w:hint="eastAsia"/>
        </w:rPr>
        <w:t>資料庫，必須了解其語法，</w:t>
      </w:r>
      <w:r w:rsidR="003635A5">
        <w:rPr>
          <w:rFonts w:hint="eastAsia"/>
        </w:rPr>
        <w:t>及使用技巧，才能事半功倍。</w:t>
      </w:r>
      <w:r w:rsidR="003635A5">
        <w:rPr>
          <w:rFonts w:hint="eastAsia"/>
        </w:rPr>
        <w:t>SQL</w:t>
      </w:r>
      <w:r w:rsidR="003635A5">
        <w:rPr>
          <w:rFonts w:hint="eastAsia"/>
        </w:rPr>
        <w:t>語法是在學校沒有學習過的，來國瑞也是第一次接觸，在這上面也下了不少功夫，包括</w:t>
      </w:r>
      <w:proofErr w:type="gramStart"/>
      <w:r w:rsidR="003635A5">
        <w:rPr>
          <w:rFonts w:hint="eastAsia"/>
        </w:rPr>
        <w:t>學習線上資源</w:t>
      </w:r>
      <w:proofErr w:type="gramEnd"/>
      <w:r w:rsidR="003635A5">
        <w:rPr>
          <w:rFonts w:hint="eastAsia"/>
        </w:rPr>
        <w:t>等。</w:t>
      </w:r>
    </w:p>
    <w:p w14:paraId="5345F876" w14:textId="0BEEE193" w:rsidR="003635A5" w:rsidRDefault="003635A5" w:rsidP="003635A5">
      <w:pPr>
        <w:spacing w:before="180"/>
        <w:ind w:left="200" w:firstLineChars="0" w:firstLine="280"/>
      </w:pPr>
      <w:proofErr w:type="gramStart"/>
      <w:r>
        <w:rPr>
          <w:rFonts w:hint="eastAsia"/>
        </w:rPr>
        <w:t>此外，</w:t>
      </w:r>
      <w:proofErr w:type="gramEnd"/>
      <w:r>
        <w:rPr>
          <w:rFonts w:hint="eastAsia"/>
        </w:rPr>
        <w:t>也是第一次應用</w:t>
      </w:r>
      <w:r>
        <w:rPr>
          <w:rFonts w:hint="eastAsia"/>
        </w:rPr>
        <w:t>Power AI</w:t>
      </w:r>
      <w:r>
        <w:rPr>
          <w:rFonts w:hint="eastAsia"/>
        </w:rPr>
        <w:t>，除了改善公司</w:t>
      </w:r>
      <w:proofErr w:type="gramStart"/>
      <w:r>
        <w:rPr>
          <w:rFonts w:hint="eastAsia"/>
        </w:rPr>
        <w:t>內部舊</w:t>
      </w:r>
      <w:proofErr w:type="gramEnd"/>
      <w:r>
        <w:rPr>
          <w:rFonts w:hint="eastAsia"/>
        </w:rPr>
        <w:t>表單，</w:t>
      </w:r>
      <w:r w:rsidR="001D3689">
        <w:rPr>
          <w:rFonts w:hint="eastAsia"/>
        </w:rPr>
        <w:t>公司利用這套工具已經</w:t>
      </w:r>
      <w:r w:rsidR="00361D58">
        <w:rPr>
          <w:rFonts w:hint="eastAsia"/>
        </w:rPr>
        <w:t>IT</w:t>
      </w:r>
      <w:r w:rsidR="00361D58">
        <w:rPr>
          <w:rFonts w:hint="eastAsia"/>
        </w:rPr>
        <w:t>化許多表單或功能，</w:t>
      </w:r>
      <w:r>
        <w:rPr>
          <w:rFonts w:hint="eastAsia"/>
        </w:rPr>
        <w:t>我還將這個工具運用在學校的工廠參訪中，我利用</w:t>
      </w:r>
      <w:r>
        <w:rPr>
          <w:rFonts w:hint="eastAsia"/>
        </w:rPr>
        <w:t>Power Apps</w:t>
      </w:r>
      <w:r>
        <w:rPr>
          <w:rFonts w:hint="eastAsia"/>
        </w:rPr>
        <w:t>設計了一個介面，連結</w:t>
      </w:r>
      <w:r>
        <w:rPr>
          <w:rFonts w:hint="eastAsia"/>
        </w:rPr>
        <w:t>Power Automate</w:t>
      </w:r>
      <w:r>
        <w:rPr>
          <w:rFonts w:hint="eastAsia"/>
        </w:rPr>
        <w:t>，除了有報名的功能，報名者也可以透過介面去查詢自己的報名狀態，最後資料都會記錄在</w:t>
      </w:r>
      <w:r>
        <w:rPr>
          <w:rFonts w:hint="eastAsia"/>
        </w:rPr>
        <w:t>SharePoint</w:t>
      </w:r>
      <w:r>
        <w:rPr>
          <w:rFonts w:hint="eastAsia"/>
        </w:rPr>
        <w:t>中達到一個系統化的效果。</w:t>
      </w:r>
    </w:p>
    <w:p w14:paraId="62608052" w14:textId="7046F26B" w:rsidR="003D1E5D" w:rsidRDefault="003D1E5D" w:rsidP="00BD68A9">
      <w:pPr>
        <w:spacing w:before="180"/>
        <w:ind w:leftChars="-118" w:hangingChars="118" w:hanging="283"/>
        <w:jc w:val="center"/>
      </w:pPr>
      <w:r w:rsidRPr="003D1E5D">
        <w:rPr>
          <w:rFonts w:hint="eastAsia"/>
          <w:noProof/>
        </w:rPr>
        <w:lastRenderedPageBreak/>
        <w:drawing>
          <wp:inline distT="0" distB="0" distL="0" distR="0" wp14:anchorId="75FA8991" wp14:editId="2FB697A5">
            <wp:extent cx="6018424" cy="3153808"/>
            <wp:effectExtent l="0" t="0" r="1905" b="8890"/>
            <wp:docPr id="844138086"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25541" cy="3157537"/>
                    </a:xfrm>
                    <a:prstGeom prst="rect">
                      <a:avLst/>
                    </a:prstGeom>
                    <a:noFill/>
                    <a:ln>
                      <a:noFill/>
                    </a:ln>
                  </pic:spPr>
                </pic:pic>
              </a:graphicData>
            </a:graphic>
          </wp:inline>
        </w:drawing>
      </w:r>
    </w:p>
    <w:p w14:paraId="7D784EF0" w14:textId="110534BB" w:rsidR="00772205" w:rsidRDefault="00850C81" w:rsidP="00F20DAC">
      <w:pPr>
        <w:pStyle w:val="af2"/>
        <w:spacing w:before="120"/>
        <w:ind w:firstLine="480"/>
      </w:pPr>
      <w:bookmarkStart w:id="74" w:name="_Toc178447655"/>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27</w:t>
      </w:r>
      <w:r>
        <w:fldChar w:fldCharType="end"/>
      </w:r>
      <w:r>
        <w:rPr>
          <w:rFonts w:hint="eastAsia"/>
        </w:rPr>
        <w:t xml:space="preserve"> </w:t>
      </w:r>
      <w:r>
        <w:rPr>
          <w:rFonts w:hint="eastAsia"/>
        </w:rPr>
        <w:t>參訪申請</w:t>
      </w:r>
      <w:r>
        <w:rPr>
          <w:rFonts w:hint="eastAsia"/>
        </w:rPr>
        <w:t>Power Apps</w:t>
      </w:r>
      <w:r>
        <w:rPr>
          <w:rFonts w:hint="eastAsia"/>
        </w:rPr>
        <w:t>介面</w:t>
      </w:r>
      <w:bookmarkEnd w:id="74"/>
    </w:p>
    <w:p w14:paraId="3DED7C2F" w14:textId="7D9E81C2" w:rsidR="00F20DAC" w:rsidRPr="00F20DAC" w:rsidRDefault="00F20DAC" w:rsidP="00F20DAC">
      <w:pPr>
        <w:spacing w:before="180"/>
        <w:ind w:firstLineChars="83" w:firstLine="199"/>
      </w:pPr>
      <w:r>
        <w:tab/>
      </w:r>
      <w:r>
        <w:rPr>
          <w:rFonts w:hint="eastAsia"/>
        </w:rPr>
        <w:t>學習到許多過去沒接觸到的工具，</w:t>
      </w:r>
      <w:r w:rsidR="00671AA8">
        <w:rPr>
          <w:rFonts w:hint="eastAsia"/>
        </w:rPr>
        <w:t>除了很新奇外，也發現到原來在公司的運行中會使用到這一些工具，又與這些工具多麼密不可分，透過自己去改善的東西，也讓我小有成就，希望這一些工具為來能夠更加活用，也成為我技能的一部分。</w:t>
      </w:r>
    </w:p>
    <w:p w14:paraId="39381CB1" w14:textId="0328A739" w:rsidR="001F1569" w:rsidRDefault="00F13BEA" w:rsidP="00F13BEA">
      <w:pPr>
        <w:pStyle w:val="2"/>
        <w:spacing w:before="180"/>
      </w:pPr>
      <w:bookmarkStart w:id="75" w:name="_Toc178560907"/>
      <w:r>
        <w:rPr>
          <w:rFonts w:hint="eastAsia"/>
        </w:rPr>
        <w:t>4.3</w:t>
      </w:r>
      <w:r w:rsidR="001F1569" w:rsidRPr="001F1569">
        <w:rPr>
          <w:rFonts w:hint="eastAsia"/>
        </w:rPr>
        <w:t>溝通表達能力</w:t>
      </w:r>
      <w:bookmarkEnd w:id="75"/>
    </w:p>
    <w:p w14:paraId="2998ECF5" w14:textId="245A9E27" w:rsidR="0054679F" w:rsidRDefault="00854064" w:rsidP="0054679F">
      <w:pPr>
        <w:pStyle w:val="afb"/>
        <w:spacing w:before="180"/>
        <w:ind w:firstLine="480"/>
      </w:pPr>
      <w:r>
        <w:rPr>
          <w:rFonts w:hint="eastAsia"/>
        </w:rPr>
        <w:t>在業務進行的過程中，我們會需要具備溝通表達的能力，</w:t>
      </w:r>
      <w:r w:rsidR="005A6C52">
        <w:rPr>
          <w:rFonts w:hint="eastAsia"/>
        </w:rPr>
        <w:t>例如</w:t>
      </w:r>
      <w:r w:rsidR="00007ED2">
        <w:rPr>
          <w:rFonts w:hint="eastAsia"/>
        </w:rPr>
        <w:t>與</w:t>
      </w:r>
      <w:r>
        <w:rPr>
          <w:rFonts w:hint="eastAsia"/>
        </w:rPr>
        <w:t>使用</w:t>
      </w:r>
      <w:r w:rsidR="00007ED2">
        <w:rPr>
          <w:rFonts w:hint="eastAsia"/>
        </w:rPr>
        <w:t>者對應的時候，首先要先去理解使用者的問題所在，</w:t>
      </w:r>
      <w:r w:rsidR="002A5EFD">
        <w:rPr>
          <w:rFonts w:hint="eastAsia"/>
        </w:rPr>
        <w:t>有時使用者可能表達的不夠完整，或使用者也交代不</w:t>
      </w:r>
      <w:proofErr w:type="gramStart"/>
      <w:r w:rsidR="002A5EFD">
        <w:rPr>
          <w:rFonts w:hint="eastAsia"/>
        </w:rPr>
        <w:t>清楚，</w:t>
      </w:r>
      <w:proofErr w:type="gramEnd"/>
      <w:r w:rsidR="002A5EFD">
        <w:rPr>
          <w:rFonts w:hint="eastAsia"/>
        </w:rPr>
        <w:t>就會需要與使用者溝通已獲得有利用價值的資訊，接著，待我們將問題理解並解決，就要和使用者說明原因並提供解決方案，考量到使用者對系統的運行邏輯並不知悉，所以就會考驗到我們的表達能力，要讓使用者可以簡單理解，並接受說法。</w:t>
      </w:r>
    </w:p>
    <w:p w14:paraId="6AC73ADC" w14:textId="5D9C19D4" w:rsidR="0054679F" w:rsidRDefault="0054679F" w:rsidP="0054679F">
      <w:pPr>
        <w:spacing w:before="180"/>
        <w:ind w:firstLine="480"/>
      </w:pPr>
      <w:r>
        <w:rPr>
          <w:rFonts w:hint="eastAsia"/>
        </w:rPr>
        <w:t>另外，在工作過程中都會需要與長官和同仁溝通滙報的情況，</w:t>
      </w:r>
      <w:r w:rsidR="0008664E">
        <w:rPr>
          <w:rFonts w:hint="eastAsia"/>
        </w:rPr>
        <w:t>每個人擅長的面向及負責業務不盡相同，所以在有限時間內讓對方了解你所想表達的，就是一件很重要的事，在溝通過程中，也要考慮到對象的情況去做輸出內容的調整</w:t>
      </w:r>
      <w:r w:rsidR="00361D58">
        <w:rPr>
          <w:rFonts w:hint="eastAsia"/>
        </w:rPr>
        <w:t>。</w:t>
      </w:r>
    </w:p>
    <w:p w14:paraId="01B009A5" w14:textId="51AF53AA" w:rsidR="00361D58" w:rsidRDefault="006F65DC" w:rsidP="0054679F">
      <w:pPr>
        <w:spacing w:before="180"/>
        <w:ind w:firstLine="480"/>
      </w:pPr>
      <w:r>
        <w:rPr>
          <w:rFonts w:hint="eastAsia"/>
        </w:rPr>
        <w:t>而我在工作中遇到最大的挑戰就是寫說明文件，需要讓專案中所有的人員都明白我們對原本的業務進行了怎麼樣的改動，</w:t>
      </w:r>
      <w:r w:rsidR="00534D01">
        <w:rPr>
          <w:rFonts w:hint="eastAsia"/>
        </w:rPr>
        <w:t>我做完初版的時候，原本以為萬無一失，卻忽略得看文件的對象並不了解</w:t>
      </w:r>
      <w:r w:rsidR="00696233">
        <w:rPr>
          <w:rFonts w:hint="eastAsia"/>
        </w:rPr>
        <w:t>系統運作方式，對他們</w:t>
      </w:r>
      <w:proofErr w:type="gramStart"/>
      <w:r w:rsidR="00696233">
        <w:rPr>
          <w:rFonts w:hint="eastAsia"/>
        </w:rPr>
        <w:t>來說更重要</w:t>
      </w:r>
      <w:proofErr w:type="gramEnd"/>
      <w:r w:rsidR="00696233">
        <w:rPr>
          <w:rFonts w:hint="eastAsia"/>
        </w:rPr>
        <w:t>的是業務上的變動，這讓我意識到對誰這件事的重要性，也學習到了一課，希望以後自己能夠更</w:t>
      </w:r>
      <w:r w:rsidR="00C47914">
        <w:rPr>
          <w:rFonts w:hint="eastAsia"/>
        </w:rPr>
        <w:t>好的掌握對方所想要的資訊並提供。</w:t>
      </w:r>
    </w:p>
    <w:p w14:paraId="7D480353" w14:textId="7FDDBFC4" w:rsidR="00870F29" w:rsidRDefault="008015D0" w:rsidP="00672BC2">
      <w:pPr>
        <w:spacing w:before="180"/>
        <w:ind w:firstLineChars="0" w:firstLine="0"/>
        <w:jc w:val="center"/>
      </w:pPr>
      <w:r w:rsidRPr="008015D0">
        <w:rPr>
          <w:noProof/>
        </w:rPr>
        <w:lastRenderedPageBreak/>
        <w:drawing>
          <wp:inline distT="0" distB="0" distL="0" distR="0" wp14:anchorId="645F2A82" wp14:editId="28FAB698">
            <wp:extent cx="5760085" cy="4131310"/>
            <wp:effectExtent l="0" t="0" r="0" b="2540"/>
            <wp:docPr id="1946127200"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085" cy="4131310"/>
                    </a:xfrm>
                    <a:prstGeom prst="rect">
                      <a:avLst/>
                    </a:prstGeom>
                    <a:noFill/>
                    <a:ln>
                      <a:noFill/>
                    </a:ln>
                  </pic:spPr>
                </pic:pic>
              </a:graphicData>
            </a:graphic>
          </wp:inline>
        </w:drawing>
      </w:r>
    </w:p>
    <w:p w14:paraId="495F5169" w14:textId="7E29D882" w:rsidR="0054679F" w:rsidRPr="002A5EFD" w:rsidRDefault="00672BC2" w:rsidP="008015D0">
      <w:pPr>
        <w:pStyle w:val="af2"/>
        <w:spacing w:before="180"/>
        <w:ind w:firstLine="480"/>
      </w:pPr>
      <w:bookmarkStart w:id="76" w:name="_Toc178447656"/>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C4665E">
        <w:rPr>
          <w:noProof/>
        </w:rPr>
        <w:t>28</w:t>
      </w:r>
      <w:r>
        <w:fldChar w:fldCharType="end"/>
      </w:r>
      <w:r>
        <w:rPr>
          <w:rFonts w:hint="eastAsia"/>
        </w:rPr>
        <w:t xml:space="preserve"> </w:t>
      </w:r>
      <w:r>
        <w:rPr>
          <w:rFonts w:hint="eastAsia"/>
        </w:rPr>
        <w:t>說明文件內容</w:t>
      </w:r>
      <w:bookmarkEnd w:id="76"/>
    </w:p>
    <w:p w14:paraId="37F8F64C" w14:textId="5789C912" w:rsidR="001F1569" w:rsidRDefault="00F13BEA" w:rsidP="00F13BEA">
      <w:pPr>
        <w:pStyle w:val="2"/>
        <w:spacing w:before="180"/>
      </w:pPr>
      <w:bookmarkStart w:id="77" w:name="_Toc178560908"/>
      <w:r>
        <w:rPr>
          <w:rFonts w:hint="eastAsia"/>
        </w:rPr>
        <w:t>4.4</w:t>
      </w:r>
      <w:r w:rsidR="00DA509B">
        <w:rPr>
          <w:rFonts w:hint="eastAsia"/>
        </w:rPr>
        <w:t>日程規劃能力</w:t>
      </w:r>
      <w:bookmarkEnd w:id="77"/>
    </w:p>
    <w:p w14:paraId="590B84CE" w14:textId="18782515" w:rsidR="00607252" w:rsidRDefault="00676B7E" w:rsidP="00692A7C">
      <w:pPr>
        <w:spacing w:before="180"/>
        <w:ind w:firstLineChars="0" w:firstLine="480"/>
      </w:pPr>
      <w:r>
        <w:rPr>
          <w:rFonts w:hint="eastAsia"/>
        </w:rPr>
        <w:t>進入職場後，會發現時間的安排很重要，</w:t>
      </w:r>
      <w:r w:rsidR="007B08F0">
        <w:rPr>
          <w:rFonts w:hint="eastAsia"/>
        </w:rPr>
        <w:t>不像在校園中會有人幫你安排好時間，或時間總是那麼彈性</w:t>
      </w:r>
      <w:r w:rsidR="00107D3E">
        <w:rPr>
          <w:rFonts w:hint="eastAsia"/>
        </w:rPr>
        <w:t>，即便真的出錯多數情況只影響到自己權益</w:t>
      </w:r>
      <w:r w:rsidR="007B08F0">
        <w:rPr>
          <w:rFonts w:hint="eastAsia"/>
        </w:rPr>
        <w:t>，</w:t>
      </w:r>
      <w:r w:rsidR="00107D3E">
        <w:rPr>
          <w:rFonts w:hint="eastAsia"/>
        </w:rPr>
        <w:t>但</w:t>
      </w:r>
      <w:r w:rsidR="007B08F0">
        <w:rPr>
          <w:rFonts w:hint="eastAsia"/>
        </w:rPr>
        <w:t>工作上的時間，</w:t>
      </w:r>
      <w:r w:rsidR="00562667">
        <w:rPr>
          <w:rFonts w:hint="eastAsia"/>
        </w:rPr>
        <w:t>變成是你要給你的對象確認時間，</w:t>
      </w:r>
      <w:r w:rsidR="00107D3E">
        <w:rPr>
          <w:rFonts w:hint="eastAsia"/>
        </w:rPr>
        <w:t>你只要答應了長官或同事，再做改動都可能影響到整個團隊的工作日程，造成業務單位的困擾，因為他不可能不要你手上的東西。因此，對自我能力判斷和對業務理解的程度，都影響到你對工作所需時間的判斷，先對自己有良好的認知，才能規劃出好的日程</w:t>
      </w:r>
      <w:r w:rsidR="00692A7C">
        <w:rPr>
          <w:rFonts w:hint="eastAsia"/>
        </w:rPr>
        <w:t>，</w:t>
      </w:r>
      <w:r w:rsidR="00562667">
        <w:rPr>
          <w:rFonts w:hint="eastAsia"/>
        </w:rPr>
        <w:t>並且在多份業務的情況之下，也要學習去安排一天的行程，</w:t>
      </w:r>
      <w:r w:rsidR="00692A7C">
        <w:rPr>
          <w:rFonts w:hint="eastAsia"/>
        </w:rPr>
        <w:t>讓自己能夠負荷並</w:t>
      </w:r>
      <w:r w:rsidR="00045445">
        <w:rPr>
          <w:rFonts w:hint="eastAsia"/>
        </w:rPr>
        <w:t>保證品質。</w:t>
      </w:r>
    </w:p>
    <w:p w14:paraId="056540EB" w14:textId="4D898CAC" w:rsidR="00562667" w:rsidRPr="00607252" w:rsidRDefault="00607252" w:rsidP="00607252">
      <w:pPr>
        <w:spacing w:beforeLines="0" w:before="0" w:after="160" w:line="278" w:lineRule="auto"/>
        <w:ind w:firstLineChars="0" w:firstLine="0"/>
        <w:jc w:val="left"/>
      </w:pPr>
      <w:r>
        <w:br w:type="page"/>
      </w:r>
    </w:p>
    <w:p w14:paraId="1E942CE1" w14:textId="3114DE8A" w:rsidR="00BA28D3" w:rsidRDefault="00DA509B" w:rsidP="0055011A">
      <w:pPr>
        <w:pStyle w:val="1"/>
        <w:spacing w:before="180"/>
      </w:pPr>
      <w:bookmarkStart w:id="78" w:name="_Toc167114350"/>
      <w:bookmarkStart w:id="79" w:name="_Toc167141836"/>
      <w:bookmarkStart w:id="80" w:name="_Toc178560909"/>
      <w:r>
        <w:rPr>
          <w:rFonts w:hint="eastAsia"/>
        </w:rPr>
        <w:lastRenderedPageBreak/>
        <w:t>伍</w:t>
      </w:r>
      <w:r w:rsidRPr="00590E5B">
        <w:rPr>
          <w:rFonts w:hint="eastAsia"/>
        </w:rPr>
        <w:t>、</w:t>
      </w:r>
      <w:bookmarkEnd w:id="78"/>
      <w:bookmarkEnd w:id="79"/>
      <w:r>
        <w:rPr>
          <w:rFonts w:hint="eastAsia"/>
        </w:rPr>
        <w:t>結論</w:t>
      </w:r>
      <w:bookmarkEnd w:id="80"/>
    </w:p>
    <w:p w14:paraId="171AAAB6" w14:textId="149AB426" w:rsidR="005A6C52" w:rsidRPr="005A6C52" w:rsidRDefault="005A6C52" w:rsidP="005A6C52">
      <w:pPr>
        <w:spacing w:before="180"/>
        <w:ind w:firstLine="480"/>
      </w:pPr>
      <w:r>
        <w:rPr>
          <w:rFonts w:hint="eastAsia"/>
        </w:rPr>
        <w:t>在國瑞汽車的實習經驗讓我在專業能力及職場適應上都有了顯著成長，透過參與公司內部系統的維護與更新，我不僅對公司的業務流程有了更深的理解，還在實務操作中鍛鍊了自己的資訊技術應用能力。</w:t>
      </w:r>
      <w:proofErr w:type="gramStart"/>
      <w:r>
        <w:rPr>
          <w:rFonts w:hint="eastAsia"/>
        </w:rPr>
        <w:t>期間，</w:t>
      </w:r>
      <w:proofErr w:type="gramEnd"/>
      <w:r>
        <w:rPr>
          <w:rFonts w:hint="eastAsia"/>
        </w:rPr>
        <w:t>我主要負責交車系統及請採購系統的維護，並參與了交車系統的更新與測試工作，這些經歷讓我對如何將技術應用於生產與管理中有了更深的體會。</w:t>
      </w:r>
    </w:p>
    <w:p w14:paraId="12F0924C" w14:textId="37E1FE92" w:rsidR="005A6C52" w:rsidRPr="005A6C52" w:rsidRDefault="005A6C52" w:rsidP="005A6C52">
      <w:pPr>
        <w:spacing w:before="180"/>
        <w:ind w:firstLine="480"/>
      </w:pPr>
      <w:r>
        <w:rPr>
          <w:rFonts w:hint="eastAsia"/>
        </w:rPr>
        <w:t>在理論與實務結合方面，我透過工廠見學，觀察到許多課堂上無法了解到的細節。例如，在品管工程中，我目睹了自動光學檢測</w:t>
      </w:r>
      <w:r>
        <w:rPr>
          <w:rFonts w:hint="eastAsia"/>
        </w:rPr>
        <w:t>(AOI)</w:t>
      </w:r>
      <w:r>
        <w:rPr>
          <w:rFonts w:hint="eastAsia"/>
        </w:rPr>
        <w:t>在汽車外觀</w:t>
      </w:r>
      <w:proofErr w:type="gramStart"/>
      <w:r>
        <w:rPr>
          <w:rFonts w:hint="eastAsia"/>
        </w:rPr>
        <w:t>與內飾檢測</w:t>
      </w:r>
      <w:proofErr w:type="gramEnd"/>
      <w:r>
        <w:rPr>
          <w:rFonts w:hint="eastAsia"/>
        </w:rPr>
        <w:t>中的應用，進一步理解了自動化技術在現代生產中的重要性與挑戰；在沖壓與車身工程中，我看見了天車操作及機械手臂對於大規模生產的精確度和效率的提升；在塗裝工程中，則體會到如何透過標準化流程和持續改進來提升產品品質的穩定性與可靠性，這些實務經驗讓我</w:t>
      </w:r>
      <w:proofErr w:type="gramStart"/>
      <w:r>
        <w:rPr>
          <w:rFonts w:hint="eastAsia"/>
        </w:rPr>
        <w:t>更深刻地認識</w:t>
      </w:r>
      <w:proofErr w:type="gramEnd"/>
      <w:r>
        <w:rPr>
          <w:rFonts w:hint="eastAsia"/>
        </w:rPr>
        <w:t>到工業工程理論在現場應用時所面臨的現實挑戰與解決之道，對於學術與職場之間的銜接有了全新的理解。</w:t>
      </w:r>
    </w:p>
    <w:p w14:paraId="6F31D74D" w14:textId="5C968B67" w:rsidR="005A6C52" w:rsidRDefault="005A6C52" w:rsidP="00681AEE">
      <w:pPr>
        <w:spacing w:before="180"/>
        <w:ind w:firstLine="480"/>
      </w:pPr>
      <w:r>
        <w:rPr>
          <w:rFonts w:hint="eastAsia"/>
        </w:rPr>
        <w:t>除此之外，本次實習也讓我大幅提升了職場溝通能力，在與各部門使用者溝通、協作時，我逐漸學會了如何在有限的時間內有效表達問題與解決方案，同時也提升了自己的說明文件撰寫能力，確保各項技術規範和專案進度都能夠被順利傳達與執行，這些能力的累積不僅有助於專業技術的應用，更能提升未來在職場中處理複雜問題的能力。</w:t>
      </w:r>
    </w:p>
    <w:p w14:paraId="2F624822" w14:textId="661D864D" w:rsidR="005A6C52" w:rsidRPr="005A6C52" w:rsidRDefault="005A6C52" w:rsidP="005A6C52">
      <w:pPr>
        <w:spacing w:before="180"/>
        <w:ind w:firstLine="480"/>
      </w:pPr>
      <w:r>
        <w:rPr>
          <w:rFonts w:hint="eastAsia"/>
        </w:rPr>
        <w:t>總結來說，這次的實習不僅豐富了我的實務經驗，讓我對企業內部系統的運作與管理有了更全面的認識，也讓我能夠從更高的視角去理解如何利用資訊技術提升生產效率與企業競爭力。同時，我也認識到溝通與協作在專案推進中的重要性，並學會了如何更靈活地應對不同的職場挑戰。這些收穫將成為我未來職</w:t>
      </w:r>
      <w:proofErr w:type="gramStart"/>
      <w:r>
        <w:rPr>
          <w:rFonts w:hint="eastAsia"/>
        </w:rPr>
        <w:t>涯</w:t>
      </w:r>
      <w:proofErr w:type="gramEnd"/>
      <w:r>
        <w:rPr>
          <w:rFonts w:hint="eastAsia"/>
        </w:rPr>
        <w:t>發展的基礎，我會持續精進自己的專業技能，並積極應用在未來的工作中，為企業及社會創造更多價值。</w:t>
      </w:r>
    </w:p>
    <w:sectPr w:rsidR="005A6C52" w:rsidRPr="005A6C52" w:rsidSect="00662560">
      <w:type w:val="continuous"/>
      <w:pgSz w:w="11906" w:h="16838"/>
      <w:pgMar w:top="1134"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341FB" w14:textId="77777777" w:rsidR="00937F34" w:rsidRDefault="00937F34" w:rsidP="00402DA0">
      <w:pPr>
        <w:spacing w:before="120"/>
        <w:ind w:firstLine="480"/>
      </w:pPr>
      <w:r>
        <w:separator/>
      </w:r>
    </w:p>
  </w:endnote>
  <w:endnote w:type="continuationSeparator" w:id="0">
    <w:p w14:paraId="3FD99219" w14:textId="77777777" w:rsidR="00937F34" w:rsidRDefault="00937F34" w:rsidP="00402DA0">
      <w:pPr>
        <w:spacing w:before="120"/>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A7F13" w14:textId="77777777" w:rsidR="00402DA0" w:rsidRDefault="00402DA0">
    <w:pPr>
      <w:pStyle w:val="af0"/>
      <w:spacing w:before="120"/>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963503"/>
      <w:docPartObj>
        <w:docPartGallery w:val="Page Numbers (Bottom of Page)"/>
        <w:docPartUnique/>
      </w:docPartObj>
    </w:sdtPr>
    <w:sdtContent>
      <w:p w14:paraId="5B7E84E8" w14:textId="16EF6817" w:rsidR="00402DA0" w:rsidRDefault="00402DA0">
        <w:pPr>
          <w:pStyle w:val="af0"/>
          <w:spacing w:before="120"/>
          <w:ind w:firstLine="400"/>
          <w:jc w:val="center"/>
        </w:pPr>
        <w:r>
          <w:fldChar w:fldCharType="begin"/>
        </w:r>
        <w:r>
          <w:instrText>PAGE   \* MERGEFORMAT</w:instrText>
        </w:r>
        <w:r>
          <w:fldChar w:fldCharType="separate"/>
        </w:r>
        <w:r>
          <w:rPr>
            <w:lang w:val="zh-TW"/>
          </w:rPr>
          <w:t>2</w:t>
        </w:r>
        <w:r>
          <w:fldChar w:fldCharType="end"/>
        </w:r>
      </w:p>
    </w:sdtContent>
  </w:sdt>
  <w:p w14:paraId="025F20B9" w14:textId="77777777" w:rsidR="00402DA0" w:rsidRDefault="00402DA0">
    <w:pPr>
      <w:pStyle w:val="af0"/>
      <w:spacing w:before="120"/>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DAE90" w14:textId="77777777" w:rsidR="00402DA0" w:rsidRDefault="00402DA0">
    <w:pPr>
      <w:pStyle w:val="af0"/>
      <w:spacing w:before="120"/>
      <w:ind w:firstLine="40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054966"/>
      <w:docPartObj>
        <w:docPartGallery w:val="Page Numbers (Bottom of Page)"/>
        <w:docPartUnique/>
      </w:docPartObj>
    </w:sdtPr>
    <w:sdtContent>
      <w:p w14:paraId="0EC78A6C" w14:textId="77777777" w:rsidR="00402DA0" w:rsidRDefault="00402DA0" w:rsidP="0029431D">
        <w:pPr>
          <w:pStyle w:val="af0"/>
          <w:spacing w:before="120"/>
          <w:ind w:firstLineChars="0" w:firstLine="0"/>
          <w:jc w:val="center"/>
        </w:pPr>
        <w:r>
          <w:fldChar w:fldCharType="begin"/>
        </w:r>
        <w:r>
          <w:instrText>PAGE   \* MERGEFORMAT</w:instrText>
        </w:r>
        <w:r>
          <w:fldChar w:fldCharType="separate"/>
        </w:r>
        <w:r>
          <w:rPr>
            <w:lang w:val="zh-TW"/>
          </w:rPr>
          <w:t>2</w:t>
        </w:r>
        <w:r>
          <w:fldChar w:fldCharType="end"/>
        </w:r>
      </w:p>
    </w:sdtContent>
  </w:sdt>
  <w:p w14:paraId="18161A11" w14:textId="77777777" w:rsidR="00402DA0" w:rsidRDefault="00402DA0">
    <w:pPr>
      <w:pStyle w:val="af0"/>
      <w:spacing w:before="120"/>
      <w:ind w:firstLine="40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4123982"/>
      <w:docPartObj>
        <w:docPartGallery w:val="Page Numbers (Bottom of Page)"/>
        <w:docPartUnique/>
      </w:docPartObj>
    </w:sdtPr>
    <w:sdtContent>
      <w:p w14:paraId="1D28BD77" w14:textId="77777777" w:rsidR="00064804" w:rsidRDefault="00064804" w:rsidP="00286AAF">
        <w:pPr>
          <w:pStyle w:val="af0"/>
          <w:spacing w:before="120"/>
          <w:ind w:firstLineChars="0" w:firstLine="0"/>
          <w:jc w:val="center"/>
        </w:pPr>
        <w:r>
          <w:fldChar w:fldCharType="begin"/>
        </w:r>
        <w:r>
          <w:instrText>PAGE   \* MERGEFORMAT</w:instrText>
        </w:r>
        <w:r>
          <w:fldChar w:fldCharType="separate"/>
        </w:r>
        <w:r>
          <w:rPr>
            <w:lang w:val="zh-TW"/>
          </w:rPr>
          <w:t>2</w:t>
        </w:r>
        <w:r>
          <w:fldChar w:fldCharType="end"/>
        </w:r>
      </w:p>
    </w:sdtContent>
  </w:sdt>
  <w:p w14:paraId="3EF94DA8" w14:textId="77777777" w:rsidR="00064804" w:rsidRDefault="00064804" w:rsidP="00286AAF">
    <w:pPr>
      <w:pStyle w:val="af0"/>
      <w:spacing w:before="120"/>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4EE57" w14:textId="77777777" w:rsidR="00937F34" w:rsidRDefault="00937F34" w:rsidP="00402DA0">
      <w:pPr>
        <w:spacing w:before="120"/>
        <w:ind w:firstLine="480"/>
      </w:pPr>
      <w:r>
        <w:separator/>
      </w:r>
    </w:p>
  </w:footnote>
  <w:footnote w:type="continuationSeparator" w:id="0">
    <w:p w14:paraId="2A5A18E9" w14:textId="77777777" w:rsidR="00937F34" w:rsidRDefault="00937F34" w:rsidP="00402DA0">
      <w:pPr>
        <w:spacing w:before="12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BAD33" w14:textId="77777777" w:rsidR="00402DA0" w:rsidRDefault="00402DA0">
    <w:pPr>
      <w:pStyle w:val="ae"/>
      <w:spacing w:before="120"/>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A9554" w14:textId="77777777" w:rsidR="00402DA0" w:rsidRDefault="00402DA0">
    <w:pPr>
      <w:pStyle w:val="ae"/>
      <w:spacing w:before="120"/>
      <w:ind w:firstLine="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C652D" w14:textId="77777777" w:rsidR="00402DA0" w:rsidRDefault="00402DA0">
    <w:pPr>
      <w:pStyle w:val="ae"/>
      <w:spacing w:before="120"/>
      <w:ind w:firstLine="4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72E20" w14:textId="77777777" w:rsidR="00673318" w:rsidRDefault="00673318">
    <w:pPr>
      <w:pStyle w:val="ae"/>
      <w:spacing w:before="120"/>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01D93"/>
    <w:multiLevelType w:val="hybridMultilevel"/>
    <w:tmpl w:val="7C68432E"/>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1796158E"/>
    <w:multiLevelType w:val="hybridMultilevel"/>
    <w:tmpl w:val="1E2C0006"/>
    <w:lvl w:ilvl="0" w:tplc="325EC9F0">
      <w:start w:val="1"/>
      <w:numFmt w:val="decimal"/>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 w15:restartNumberingAfterBreak="0">
    <w:nsid w:val="1B9145FF"/>
    <w:multiLevelType w:val="hybridMultilevel"/>
    <w:tmpl w:val="1CF0ACFA"/>
    <w:lvl w:ilvl="0" w:tplc="9DA438AC">
      <w:start w:val="1"/>
      <w:numFmt w:val="bullet"/>
      <w:lvlText w:val=""/>
      <w:lvlJc w:val="left"/>
      <w:pPr>
        <w:ind w:left="144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1C9B1FD8"/>
    <w:multiLevelType w:val="hybridMultilevel"/>
    <w:tmpl w:val="5B564942"/>
    <w:lvl w:ilvl="0" w:tplc="57BE83B6">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CB158F0"/>
    <w:multiLevelType w:val="hybridMultilevel"/>
    <w:tmpl w:val="E604B772"/>
    <w:lvl w:ilvl="0" w:tplc="2FF2A27C">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1F820268"/>
    <w:multiLevelType w:val="hybridMultilevel"/>
    <w:tmpl w:val="E4AC154A"/>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21630C5A"/>
    <w:multiLevelType w:val="hybridMultilevel"/>
    <w:tmpl w:val="1C2AE4F6"/>
    <w:lvl w:ilvl="0" w:tplc="FFFFFFFF">
      <w:start w:val="1"/>
      <w:numFmt w:val="decimal"/>
      <w:lvlText w:val="%1."/>
      <w:lvlJc w:val="left"/>
      <w:pPr>
        <w:ind w:left="1160" w:hanging="480"/>
      </w:pPr>
      <w:rPr>
        <w:rFonts w:hint="eastAsia"/>
      </w:rPr>
    </w:lvl>
    <w:lvl w:ilvl="1" w:tplc="FFFFFFFF" w:tentative="1">
      <w:start w:val="1"/>
      <w:numFmt w:val="ideographTraditional"/>
      <w:lvlText w:val="%2、"/>
      <w:lvlJc w:val="left"/>
      <w:pPr>
        <w:ind w:left="1640" w:hanging="480"/>
      </w:pPr>
    </w:lvl>
    <w:lvl w:ilvl="2" w:tplc="FFFFFFFF" w:tentative="1">
      <w:start w:val="1"/>
      <w:numFmt w:val="lowerRoman"/>
      <w:lvlText w:val="%3."/>
      <w:lvlJc w:val="right"/>
      <w:pPr>
        <w:ind w:left="2120" w:hanging="480"/>
      </w:pPr>
    </w:lvl>
    <w:lvl w:ilvl="3" w:tplc="FFFFFFFF" w:tentative="1">
      <w:start w:val="1"/>
      <w:numFmt w:val="decimal"/>
      <w:lvlText w:val="%4."/>
      <w:lvlJc w:val="left"/>
      <w:pPr>
        <w:ind w:left="2600" w:hanging="480"/>
      </w:pPr>
    </w:lvl>
    <w:lvl w:ilvl="4" w:tplc="FFFFFFFF" w:tentative="1">
      <w:start w:val="1"/>
      <w:numFmt w:val="ideographTraditional"/>
      <w:lvlText w:val="%5、"/>
      <w:lvlJc w:val="left"/>
      <w:pPr>
        <w:ind w:left="3080" w:hanging="480"/>
      </w:pPr>
    </w:lvl>
    <w:lvl w:ilvl="5" w:tplc="FFFFFFFF" w:tentative="1">
      <w:start w:val="1"/>
      <w:numFmt w:val="lowerRoman"/>
      <w:lvlText w:val="%6."/>
      <w:lvlJc w:val="right"/>
      <w:pPr>
        <w:ind w:left="3560" w:hanging="480"/>
      </w:pPr>
    </w:lvl>
    <w:lvl w:ilvl="6" w:tplc="FFFFFFFF" w:tentative="1">
      <w:start w:val="1"/>
      <w:numFmt w:val="decimal"/>
      <w:lvlText w:val="%7."/>
      <w:lvlJc w:val="left"/>
      <w:pPr>
        <w:ind w:left="4040" w:hanging="480"/>
      </w:pPr>
    </w:lvl>
    <w:lvl w:ilvl="7" w:tplc="FFFFFFFF" w:tentative="1">
      <w:start w:val="1"/>
      <w:numFmt w:val="ideographTraditional"/>
      <w:lvlText w:val="%8、"/>
      <w:lvlJc w:val="left"/>
      <w:pPr>
        <w:ind w:left="4520" w:hanging="480"/>
      </w:pPr>
    </w:lvl>
    <w:lvl w:ilvl="8" w:tplc="FFFFFFFF" w:tentative="1">
      <w:start w:val="1"/>
      <w:numFmt w:val="lowerRoman"/>
      <w:lvlText w:val="%9."/>
      <w:lvlJc w:val="right"/>
      <w:pPr>
        <w:ind w:left="5000" w:hanging="480"/>
      </w:pPr>
    </w:lvl>
  </w:abstractNum>
  <w:abstractNum w:abstractNumId="7" w15:restartNumberingAfterBreak="0">
    <w:nsid w:val="26B40CD1"/>
    <w:multiLevelType w:val="multilevel"/>
    <w:tmpl w:val="C296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B0E76"/>
    <w:multiLevelType w:val="hybridMultilevel"/>
    <w:tmpl w:val="4E4E737A"/>
    <w:lvl w:ilvl="0" w:tplc="FC8ADF6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C11DD1"/>
    <w:multiLevelType w:val="hybridMultilevel"/>
    <w:tmpl w:val="ABC63502"/>
    <w:lvl w:ilvl="0" w:tplc="B296BD96">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3B2832FE"/>
    <w:multiLevelType w:val="hybridMultilevel"/>
    <w:tmpl w:val="4252A1A8"/>
    <w:lvl w:ilvl="0" w:tplc="FFFFFFFF">
      <w:start w:val="1"/>
      <w:numFmt w:val="decimal"/>
      <w:lvlText w:val="(%1)"/>
      <w:lvlJc w:val="left"/>
      <w:pPr>
        <w:ind w:left="1160" w:hanging="480"/>
      </w:pPr>
      <w:rPr>
        <w:rFonts w:hint="eastAsia"/>
      </w:rPr>
    </w:lvl>
    <w:lvl w:ilvl="1" w:tplc="FFFFFFFF" w:tentative="1">
      <w:start w:val="1"/>
      <w:numFmt w:val="ideographTraditional"/>
      <w:lvlText w:val="%2、"/>
      <w:lvlJc w:val="left"/>
      <w:pPr>
        <w:ind w:left="1640" w:hanging="480"/>
      </w:pPr>
    </w:lvl>
    <w:lvl w:ilvl="2" w:tplc="FFFFFFFF" w:tentative="1">
      <w:start w:val="1"/>
      <w:numFmt w:val="lowerRoman"/>
      <w:lvlText w:val="%3."/>
      <w:lvlJc w:val="right"/>
      <w:pPr>
        <w:ind w:left="2120" w:hanging="480"/>
      </w:pPr>
    </w:lvl>
    <w:lvl w:ilvl="3" w:tplc="FFFFFFFF" w:tentative="1">
      <w:start w:val="1"/>
      <w:numFmt w:val="decimal"/>
      <w:lvlText w:val="%4."/>
      <w:lvlJc w:val="left"/>
      <w:pPr>
        <w:ind w:left="2600" w:hanging="480"/>
      </w:pPr>
    </w:lvl>
    <w:lvl w:ilvl="4" w:tplc="FFFFFFFF" w:tentative="1">
      <w:start w:val="1"/>
      <w:numFmt w:val="ideographTraditional"/>
      <w:lvlText w:val="%5、"/>
      <w:lvlJc w:val="left"/>
      <w:pPr>
        <w:ind w:left="3080" w:hanging="480"/>
      </w:pPr>
    </w:lvl>
    <w:lvl w:ilvl="5" w:tplc="FFFFFFFF" w:tentative="1">
      <w:start w:val="1"/>
      <w:numFmt w:val="lowerRoman"/>
      <w:lvlText w:val="%6."/>
      <w:lvlJc w:val="right"/>
      <w:pPr>
        <w:ind w:left="3560" w:hanging="480"/>
      </w:pPr>
    </w:lvl>
    <w:lvl w:ilvl="6" w:tplc="FFFFFFFF" w:tentative="1">
      <w:start w:val="1"/>
      <w:numFmt w:val="decimal"/>
      <w:lvlText w:val="%7."/>
      <w:lvlJc w:val="left"/>
      <w:pPr>
        <w:ind w:left="4040" w:hanging="480"/>
      </w:pPr>
    </w:lvl>
    <w:lvl w:ilvl="7" w:tplc="FFFFFFFF" w:tentative="1">
      <w:start w:val="1"/>
      <w:numFmt w:val="ideographTraditional"/>
      <w:lvlText w:val="%8、"/>
      <w:lvlJc w:val="left"/>
      <w:pPr>
        <w:ind w:left="4520" w:hanging="480"/>
      </w:pPr>
    </w:lvl>
    <w:lvl w:ilvl="8" w:tplc="FFFFFFFF" w:tentative="1">
      <w:start w:val="1"/>
      <w:numFmt w:val="lowerRoman"/>
      <w:lvlText w:val="%9."/>
      <w:lvlJc w:val="right"/>
      <w:pPr>
        <w:ind w:left="5000" w:hanging="480"/>
      </w:pPr>
    </w:lvl>
  </w:abstractNum>
  <w:abstractNum w:abstractNumId="11" w15:restartNumberingAfterBreak="0">
    <w:nsid w:val="44CE5252"/>
    <w:multiLevelType w:val="hybridMultilevel"/>
    <w:tmpl w:val="8FE24BE8"/>
    <w:lvl w:ilvl="0" w:tplc="325EC9F0">
      <w:start w:val="1"/>
      <w:numFmt w:val="decimal"/>
      <w:lvlText w:val="(%1)"/>
      <w:lvlJc w:val="left"/>
      <w:pPr>
        <w:ind w:left="960" w:hanging="480"/>
      </w:pPr>
      <w:rPr>
        <w:rFonts w:hint="eastAsia"/>
      </w:rPr>
    </w:lvl>
    <w:lvl w:ilvl="1" w:tplc="0409000F">
      <w:start w:val="1"/>
      <w:numFmt w:val="decimal"/>
      <w:lvlText w:val="%2."/>
      <w:lvlJc w:val="left"/>
      <w:pPr>
        <w:ind w:left="680" w:hanging="480"/>
      </w:pPr>
    </w:lvl>
    <w:lvl w:ilvl="2" w:tplc="95E6420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595CB2"/>
    <w:multiLevelType w:val="hybridMultilevel"/>
    <w:tmpl w:val="E262804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F8301A1"/>
    <w:multiLevelType w:val="hybridMultilevel"/>
    <w:tmpl w:val="B38C6EE4"/>
    <w:lvl w:ilvl="0" w:tplc="9148E31E">
      <w:start w:val="1"/>
      <w:numFmt w:val="decimal"/>
      <w:lvlText w:val="(%1)"/>
      <w:lvlJc w:val="left"/>
      <w:pPr>
        <w:ind w:left="1160" w:hanging="480"/>
      </w:pPr>
      <w:rPr>
        <w:rFonts w:asciiTheme="majorHAnsi" w:hAnsiTheme="majorHAnsi" w:cstheme="majorHAnsi" w:hint="default"/>
      </w:rPr>
    </w:lvl>
    <w:lvl w:ilvl="1" w:tplc="FFFFFFFF" w:tentative="1">
      <w:start w:val="1"/>
      <w:numFmt w:val="ideographTraditional"/>
      <w:lvlText w:val="%2、"/>
      <w:lvlJc w:val="left"/>
      <w:pPr>
        <w:ind w:left="1640" w:hanging="480"/>
      </w:pPr>
    </w:lvl>
    <w:lvl w:ilvl="2" w:tplc="FFFFFFFF" w:tentative="1">
      <w:start w:val="1"/>
      <w:numFmt w:val="lowerRoman"/>
      <w:lvlText w:val="%3."/>
      <w:lvlJc w:val="right"/>
      <w:pPr>
        <w:ind w:left="2120" w:hanging="480"/>
      </w:pPr>
    </w:lvl>
    <w:lvl w:ilvl="3" w:tplc="FFFFFFFF" w:tentative="1">
      <w:start w:val="1"/>
      <w:numFmt w:val="decimal"/>
      <w:lvlText w:val="%4."/>
      <w:lvlJc w:val="left"/>
      <w:pPr>
        <w:ind w:left="2600" w:hanging="480"/>
      </w:pPr>
    </w:lvl>
    <w:lvl w:ilvl="4" w:tplc="FFFFFFFF" w:tentative="1">
      <w:start w:val="1"/>
      <w:numFmt w:val="ideographTraditional"/>
      <w:lvlText w:val="%5、"/>
      <w:lvlJc w:val="left"/>
      <w:pPr>
        <w:ind w:left="3080" w:hanging="480"/>
      </w:pPr>
    </w:lvl>
    <w:lvl w:ilvl="5" w:tplc="FFFFFFFF" w:tentative="1">
      <w:start w:val="1"/>
      <w:numFmt w:val="lowerRoman"/>
      <w:lvlText w:val="%6."/>
      <w:lvlJc w:val="right"/>
      <w:pPr>
        <w:ind w:left="3560" w:hanging="480"/>
      </w:pPr>
    </w:lvl>
    <w:lvl w:ilvl="6" w:tplc="FFFFFFFF" w:tentative="1">
      <w:start w:val="1"/>
      <w:numFmt w:val="decimal"/>
      <w:lvlText w:val="%7."/>
      <w:lvlJc w:val="left"/>
      <w:pPr>
        <w:ind w:left="4040" w:hanging="480"/>
      </w:pPr>
    </w:lvl>
    <w:lvl w:ilvl="7" w:tplc="FFFFFFFF" w:tentative="1">
      <w:start w:val="1"/>
      <w:numFmt w:val="ideographTraditional"/>
      <w:lvlText w:val="%8、"/>
      <w:lvlJc w:val="left"/>
      <w:pPr>
        <w:ind w:left="4520" w:hanging="480"/>
      </w:pPr>
    </w:lvl>
    <w:lvl w:ilvl="8" w:tplc="FFFFFFFF" w:tentative="1">
      <w:start w:val="1"/>
      <w:numFmt w:val="lowerRoman"/>
      <w:lvlText w:val="%9."/>
      <w:lvlJc w:val="right"/>
      <w:pPr>
        <w:ind w:left="5000" w:hanging="480"/>
      </w:pPr>
    </w:lvl>
  </w:abstractNum>
  <w:abstractNum w:abstractNumId="14" w15:restartNumberingAfterBreak="0">
    <w:nsid w:val="61012192"/>
    <w:multiLevelType w:val="hybridMultilevel"/>
    <w:tmpl w:val="2940EF0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65135123"/>
    <w:multiLevelType w:val="hybridMultilevel"/>
    <w:tmpl w:val="F48E9988"/>
    <w:lvl w:ilvl="0" w:tplc="6D12D94A">
      <w:start w:val="1"/>
      <w:numFmt w:val="bullet"/>
      <w:lvlText w:val="•"/>
      <w:lvlJc w:val="left"/>
      <w:pPr>
        <w:tabs>
          <w:tab w:val="num" w:pos="720"/>
        </w:tabs>
        <w:ind w:left="720" w:hanging="360"/>
      </w:pPr>
      <w:rPr>
        <w:rFonts w:ascii="Arial" w:hAnsi="Arial" w:hint="default"/>
      </w:rPr>
    </w:lvl>
    <w:lvl w:ilvl="1" w:tplc="83168194" w:tentative="1">
      <w:start w:val="1"/>
      <w:numFmt w:val="bullet"/>
      <w:lvlText w:val="•"/>
      <w:lvlJc w:val="left"/>
      <w:pPr>
        <w:tabs>
          <w:tab w:val="num" w:pos="1440"/>
        </w:tabs>
        <w:ind w:left="1440" w:hanging="360"/>
      </w:pPr>
      <w:rPr>
        <w:rFonts w:ascii="Arial" w:hAnsi="Arial" w:hint="default"/>
      </w:rPr>
    </w:lvl>
    <w:lvl w:ilvl="2" w:tplc="835E3BE4" w:tentative="1">
      <w:start w:val="1"/>
      <w:numFmt w:val="bullet"/>
      <w:lvlText w:val="•"/>
      <w:lvlJc w:val="left"/>
      <w:pPr>
        <w:tabs>
          <w:tab w:val="num" w:pos="2160"/>
        </w:tabs>
        <w:ind w:left="2160" w:hanging="360"/>
      </w:pPr>
      <w:rPr>
        <w:rFonts w:ascii="Arial" w:hAnsi="Arial" w:hint="default"/>
      </w:rPr>
    </w:lvl>
    <w:lvl w:ilvl="3" w:tplc="222437F8" w:tentative="1">
      <w:start w:val="1"/>
      <w:numFmt w:val="bullet"/>
      <w:lvlText w:val="•"/>
      <w:lvlJc w:val="left"/>
      <w:pPr>
        <w:tabs>
          <w:tab w:val="num" w:pos="2880"/>
        </w:tabs>
        <w:ind w:left="2880" w:hanging="360"/>
      </w:pPr>
      <w:rPr>
        <w:rFonts w:ascii="Arial" w:hAnsi="Arial" w:hint="default"/>
      </w:rPr>
    </w:lvl>
    <w:lvl w:ilvl="4" w:tplc="7506C378" w:tentative="1">
      <w:start w:val="1"/>
      <w:numFmt w:val="bullet"/>
      <w:lvlText w:val="•"/>
      <w:lvlJc w:val="left"/>
      <w:pPr>
        <w:tabs>
          <w:tab w:val="num" w:pos="3600"/>
        </w:tabs>
        <w:ind w:left="3600" w:hanging="360"/>
      </w:pPr>
      <w:rPr>
        <w:rFonts w:ascii="Arial" w:hAnsi="Arial" w:hint="default"/>
      </w:rPr>
    </w:lvl>
    <w:lvl w:ilvl="5" w:tplc="67B02C10" w:tentative="1">
      <w:start w:val="1"/>
      <w:numFmt w:val="bullet"/>
      <w:lvlText w:val="•"/>
      <w:lvlJc w:val="left"/>
      <w:pPr>
        <w:tabs>
          <w:tab w:val="num" w:pos="4320"/>
        </w:tabs>
        <w:ind w:left="4320" w:hanging="360"/>
      </w:pPr>
      <w:rPr>
        <w:rFonts w:ascii="Arial" w:hAnsi="Arial" w:hint="default"/>
      </w:rPr>
    </w:lvl>
    <w:lvl w:ilvl="6" w:tplc="C93C818E" w:tentative="1">
      <w:start w:val="1"/>
      <w:numFmt w:val="bullet"/>
      <w:lvlText w:val="•"/>
      <w:lvlJc w:val="left"/>
      <w:pPr>
        <w:tabs>
          <w:tab w:val="num" w:pos="5040"/>
        </w:tabs>
        <w:ind w:left="5040" w:hanging="360"/>
      </w:pPr>
      <w:rPr>
        <w:rFonts w:ascii="Arial" w:hAnsi="Arial" w:hint="default"/>
      </w:rPr>
    </w:lvl>
    <w:lvl w:ilvl="7" w:tplc="9F56542E" w:tentative="1">
      <w:start w:val="1"/>
      <w:numFmt w:val="bullet"/>
      <w:lvlText w:val="•"/>
      <w:lvlJc w:val="left"/>
      <w:pPr>
        <w:tabs>
          <w:tab w:val="num" w:pos="5760"/>
        </w:tabs>
        <w:ind w:left="5760" w:hanging="360"/>
      </w:pPr>
      <w:rPr>
        <w:rFonts w:ascii="Arial" w:hAnsi="Arial" w:hint="default"/>
      </w:rPr>
    </w:lvl>
    <w:lvl w:ilvl="8" w:tplc="C2F4C7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6B57241"/>
    <w:multiLevelType w:val="hybridMultilevel"/>
    <w:tmpl w:val="CAE6706E"/>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704257CD"/>
    <w:multiLevelType w:val="hybridMultilevel"/>
    <w:tmpl w:val="46E0850A"/>
    <w:lvl w:ilvl="0" w:tplc="FFFFFFFF">
      <w:start w:val="1"/>
      <w:numFmt w:val="decimal"/>
      <w:lvlText w:val="(%1)"/>
      <w:lvlJc w:val="left"/>
      <w:pPr>
        <w:ind w:left="1160" w:hanging="480"/>
      </w:pPr>
      <w:rPr>
        <w:rFonts w:hint="eastAsia"/>
      </w:rPr>
    </w:lvl>
    <w:lvl w:ilvl="1" w:tplc="FFFFFFFF" w:tentative="1">
      <w:start w:val="1"/>
      <w:numFmt w:val="ideographTraditional"/>
      <w:lvlText w:val="%2、"/>
      <w:lvlJc w:val="left"/>
      <w:pPr>
        <w:ind w:left="1640" w:hanging="480"/>
      </w:pPr>
    </w:lvl>
    <w:lvl w:ilvl="2" w:tplc="FFFFFFFF" w:tentative="1">
      <w:start w:val="1"/>
      <w:numFmt w:val="lowerRoman"/>
      <w:lvlText w:val="%3."/>
      <w:lvlJc w:val="right"/>
      <w:pPr>
        <w:ind w:left="2120" w:hanging="480"/>
      </w:pPr>
    </w:lvl>
    <w:lvl w:ilvl="3" w:tplc="FFFFFFFF" w:tentative="1">
      <w:start w:val="1"/>
      <w:numFmt w:val="decimal"/>
      <w:lvlText w:val="%4."/>
      <w:lvlJc w:val="left"/>
      <w:pPr>
        <w:ind w:left="2600" w:hanging="480"/>
      </w:pPr>
    </w:lvl>
    <w:lvl w:ilvl="4" w:tplc="FFFFFFFF" w:tentative="1">
      <w:start w:val="1"/>
      <w:numFmt w:val="ideographTraditional"/>
      <w:lvlText w:val="%5、"/>
      <w:lvlJc w:val="left"/>
      <w:pPr>
        <w:ind w:left="3080" w:hanging="480"/>
      </w:pPr>
    </w:lvl>
    <w:lvl w:ilvl="5" w:tplc="FFFFFFFF" w:tentative="1">
      <w:start w:val="1"/>
      <w:numFmt w:val="lowerRoman"/>
      <w:lvlText w:val="%6."/>
      <w:lvlJc w:val="right"/>
      <w:pPr>
        <w:ind w:left="3560" w:hanging="480"/>
      </w:pPr>
    </w:lvl>
    <w:lvl w:ilvl="6" w:tplc="FFFFFFFF" w:tentative="1">
      <w:start w:val="1"/>
      <w:numFmt w:val="decimal"/>
      <w:lvlText w:val="%7."/>
      <w:lvlJc w:val="left"/>
      <w:pPr>
        <w:ind w:left="4040" w:hanging="480"/>
      </w:pPr>
    </w:lvl>
    <w:lvl w:ilvl="7" w:tplc="FFFFFFFF" w:tentative="1">
      <w:start w:val="1"/>
      <w:numFmt w:val="ideographTraditional"/>
      <w:lvlText w:val="%8、"/>
      <w:lvlJc w:val="left"/>
      <w:pPr>
        <w:ind w:left="4520" w:hanging="480"/>
      </w:pPr>
    </w:lvl>
    <w:lvl w:ilvl="8" w:tplc="FFFFFFFF" w:tentative="1">
      <w:start w:val="1"/>
      <w:numFmt w:val="lowerRoman"/>
      <w:lvlText w:val="%9."/>
      <w:lvlJc w:val="right"/>
      <w:pPr>
        <w:ind w:left="5000" w:hanging="480"/>
      </w:pPr>
    </w:lvl>
  </w:abstractNum>
  <w:abstractNum w:abstractNumId="18" w15:restartNumberingAfterBreak="0">
    <w:nsid w:val="72270693"/>
    <w:multiLevelType w:val="multilevel"/>
    <w:tmpl w:val="02B08D8E"/>
    <w:lvl w:ilvl="0">
      <w:start w:val="1"/>
      <w:numFmt w:val="decimal"/>
      <w:lvlText w:val="%1."/>
      <w:lvlJc w:val="left"/>
      <w:pPr>
        <w:ind w:left="680" w:hanging="480"/>
      </w:pPr>
    </w:lvl>
    <w:lvl w:ilvl="1">
      <w:start w:val="2"/>
      <w:numFmt w:val="decimal"/>
      <w:isLgl/>
      <w:lvlText w:val="%1.%2"/>
      <w:lvlJc w:val="left"/>
      <w:pPr>
        <w:ind w:left="692" w:hanging="492"/>
      </w:pPr>
      <w:rPr>
        <w:rFonts w:hint="default"/>
      </w:rPr>
    </w:lvl>
    <w:lvl w:ilvl="2">
      <w:start w:val="1"/>
      <w:numFmt w:val="decimal"/>
      <w:isLgl/>
      <w:lvlText w:val="%1.%2.%3"/>
      <w:lvlJc w:val="left"/>
      <w:pPr>
        <w:ind w:left="920"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280" w:hanging="1080"/>
      </w:pPr>
      <w:rPr>
        <w:rFonts w:hint="default"/>
      </w:rPr>
    </w:lvl>
    <w:lvl w:ilvl="5">
      <w:start w:val="1"/>
      <w:numFmt w:val="decimal"/>
      <w:isLgl/>
      <w:lvlText w:val="%1.%2.%3.%4.%5.%6"/>
      <w:lvlJc w:val="left"/>
      <w:pPr>
        <w:ind w:left="1280" w:hanging="1080"/>
      </w:pPr>
      <w:rPr>
        <w:rFonts w:hint="default"/>
      </w:rPr>
    </w:lvl>
    <w:lvl w:ilvl="6">
      <w:start w:val="1"/>
      <w:numFmt w:val="decimal"/>
      <w:isLgl/>
      <w:lvlText w:val="%1.%2.%3.%4.%5.%6.%7"/>
      <w:lvlJc w:val="left"/>
      <w:pPr>
        <w:ind w:left="1640" w:hanging="1440"/>
      </w:pPr>
      <w:rPr>
        <w:rFonts w:hint="default"/>
      </w:rPr>
    </w:lvl>
    <w:lvl w:ilvl="7">
      <w:start w:val="1"/>
      <w:numFmt w:val="decimal"/>
      <w:isLgl/>
      <w:lvlText w:val="%1.%2.%3.%4.%5.%6.%7.%8"/>
      <w:lvlJc w:val="left"/>
      <w:pPr>
        <w:ind w:left="1640" w:hanging="1440"/>
      </w:pPr>
      <w:rPr>
        <w:rFonts w:hint="default"/>
      </w:rPr>
    </w:lvl>
    <w:lvl w:ilvl="8">
      <w:start w:val="1"/>
      <w:numFmt w:val="decimal"/>
      <w:isLgl/>
      <w:lvlText w:val="%1.%2.%3.%4.%5.%6.%7.%8.%9"/>
      <w:lvlJc w:val="left"/>
      <w:pPr>
        <w:ind w:left="2000" w:hanging="1800"/>
      </w:pPr>
      <w:rPr>
        <w:rFonts w:hint="default"/>
      </w:rPr>
    </w:lvl>
  </w:abstractNum>
  <w:abstractNum w:abstractNumId="19" w15:restartNumberingAfterBreak="0">
    <w:nsid w:val="723F297F"/>
    <w:multiLevelType w:val="hybridMultilevel"/>
    <w:tmpl w:val="3D58C3F2"/>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75AA4F2D"/>
    <w:multiLevelType w:val="hybridMultilevel"/>
    <w:tmpl w:val="B3B4871E"/>
    <w:lvl w:ilvl="0" w:tplc="E6364E2E">
      <w:numFmt w:val="bullet"/>
      <w:lvlText w:val="•"/>
      <w:lvlJc w:val="left"/>
      <w:pPr>
        <w:ind w:left="960" w:hanging="480"/>
      </w:pPr>
      <w:rPr>
        <w:rFonts w:ascii="標楷體" w:eastAsia="標楷體" w:hAnsi="標楷體" w:cstheme="minorBidi"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15:restartNumberingAfterBreak="0">
    <w:nsid w:val="7663744D"/>
    <w:multiLevelType w:val="hybridMultilevel"/>
    <w:tmpl w:val="A0520CAC"/>
    <w:lvl w:ilvl="0" w:tplc="9DA438AC">
      <w:start w:val="1"/>
      <w:numFmt w:val="bullet"/>
      <w:lvlText w:val=""/>
      <w:lvlJc w:val="left"/>
      <w:pPr>
        <w:ind w:left="960" w:hanging="480"/>
      </w:pPr>
      <w:rPr>
        <w:rFonts w:ascii="Wingdings" w:hAnsi="Wingdings" w:hint="default"/>
      </w:rPr>
    </w:lvl>
    <w:lvl w:ilvl="1" w:tplc="FFFFFFFF" w:tentative="1">
      <w:start w:val="1"/>
      <w:numFmt w:val="bullet"/>
      <w:lvlText w:val=""/>
      <w:lvlJc w:val="left"/>
      <w:pPr>
        <w:ind w:left="1440" w:hanging="480"/>
      </w:pPr>
      <w:rPr>
        <w:rFonts w:ascii="Wingdings" w:hAnsi="Wingdings" w:hint="default"/>
      </w:rPr>
    </w:lvl>
    <w:lvl w:ilvl="2" w:tplc="FFFFFFFF" w:tentative="1">
      <w:start w:val="1"/>
      <w:numFmt w:val="bullet"/>
      <w:lvlText w:val=""/>
      <w:lvlJc w:val="left"/>
      <w:pPr>
        <w:ind w:left="1920" w:hanging="480"/>
      </w:pPr>
      <w:rPr>
        <w:rFonts w:ascii="Wingdings" w:hAnsi="Wingdings" w:hint="default"/>
      </w:rPr>
    </w:lvl>
    <w:lvl w:ilvl="3" w:tplc="FFFFFFFF" w:tentative="1">
      <w:start w:val="1"/>
      <w:numFmt w:val="bullet"/>
      <w:lvlText w:val=""/>
      <w:lvlJc w:val="left"/>
      <w:pPr>
        <w:ind w:left="2400" w:hanging="480"/>
      </w:pPr>
      <w:rPr>
        <w:rFonts w:ascii="Wingdings" w:hAnsi="Wingdings" w:hint="default"/>
      </w:rPr>
    </w:lvl>
    <w:lvl w:ilvl="4" w:tplc="FFFFFFFF" w:tentative="1">
      <w:start w:val="1"/>
      <w:numFmt w:val="bullet"/>
      <w:lvlText w:val=""/>
      <w:lvlJc w:val="left"/>
      <w:pPr>
        <w:ind w:left="2880" w:hanging="480"/>
      </w:pPr>
      <w:rPr>
        <w:rFonts w:ascii="Wingdings" w:hAnsi="Wingdings" w:hint="default"/>
      </w:rPr>
    </w:lvl>
    <w:lvl w:ilvl="5" w:tplc="FFFFFFFF" w:tentative="1">
      <w:start w:val="1"/>
      <w:numFmt w:val="bullet"/>
      <w:lvlText w:val=""/>
      <w:lvlJc w:val="left"/>
      <w:pPr>
        <w:ind w:left="3360" w:hanging="480"/>
      </w:pPr>
      <w:rPr>
        <w:rFonts w:ascii="Wingdings" w:hAnsi="Wingdings" w:hint="default"/>
      </w:rPr>
    </w:lvl>
    <w:lvl w:ilvl="6" w:tplc="FFFFFFFF" w:tentative="1">
      <w:start w:val="1"/>
      <w:numFmt w:val="bullet"/>
      <w:lvlText w:val=""/>
      <w:lvlJc w:val="left"/>
      <w:pPr>
        <w:ind w:left="3840" w:hanging="480"/>
      </w:pPr>
      <w:rPr>
        <w:rFonts w:ascii="Wingdings" w:hAnsi="Wingdings" w:hint="default"/>
      </w:rPr>
    </w:lvl>
    <w:lvl w:ilvl="7" w:tplc="FFFFFFFF" w:tentative="1">
      <w:start w:val="1"/>
      <w:numFmt w:val="bullet"/>
      <w:lvlText w:val=""/>
      <w:lvlJc w:val="left"/>
      <w:pPr>
        <w:ind w:left="4320" w:hanging="480"/>
      </w:pPr>
      <w:rPr>
        <w:rFonts w:ascii="Wingdings" w:hAnsi="Wingdings" w:hint="default"/>
      </w:rPr>
    </w:lvl>
    <w:lvl w:ilvl="8" w:tplc="FFFFFFFF" w:tentative="1">
      <w:start w:val="1"/>
      <w:numFmt w:val="bullet"/>
      <w:lvlText w:val=""/>
      <w:lvlJc w:val="left"/>
      <w:pPr>
        <w:ind w:left="4800" w:hanging="480"/>
      </w:pPr>
      <w:rPr>
        <w:rFonts w:ascii="Wingdings" w:hAnsi="Wingdings" w:hint="default"/>
      </w:rPr>
    </w:lvl>
  </w:abstractNum>
  <w:abstractNum w:abstractNumId="22" w15:restartNumberingAfterBreak="0">
    <w:nsid w:val="766E248D"/>
    <w:multiLevelType w:val="hybridMultilevel"/>
    <w:tmpl w:val="BB901AAA"/>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3" w15:restartNumberingAfterBreak="0">
    <w:nsid w:val="79EB7D20"/>
    <w:multiLevelType w:val="hybridMultilevel"/>
    <w:tmpl w:val="0E5A0C80"/>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7A4A310E"/>
    <w:multiLevelType w:val="hybridMultilevel"/>
    <w:tmpl w:val="5E4CFEB2"/>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5" w15:restartNumberingAfterBreak="0">
    <w:nsid w:val="7F1B1564"/>
    <w:multiLevelType w:val="hybridMultilevel"/>
    <w:tmpl w:val="832CD584"/>
    <w:lvl w:ilvl="0" w:tplc="9DA438A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16cid:durableId="258367136">
    <w:abstractNumId w:val="19"/>
  </w:num>
  <w:num w:numId="2" w16cid:durableId="1466311735">
    <w:abstractNumId w:val="25"/>
  </w:num>
  <w:num w:numId="3" w16cid:durableId="1792744799">
    <w:abstractNumId w:val="22"/>
  </w:num>
  <w:num w:numId="4" w16cid:durableId="1844128581">
    <w:abstractNumId w:val="5"/>
  </w:num>
  <w:num w:numId="5" w16cid:durableId="719136897">
    <w:abstractNumId w:val="0"/>
  </w:num>
  <w:num w:numId="6" w16cid:durableId="490683014">
    <w:abstractNumId w:val="15"/>
  </w:num>
  <w:num w:numId="7" w16cid:durableId="1768500402">
    <w:abstractNumId w:val="16"/>
  </w:num>
  <w:num w:numId="8" w16cid:durableId="911933449">
    <w:abstractNumId w:val="4"/>
  </w:num>
  <w:num w:numId="9" w16cid:durableId="1133525138">
    <w:abstractNumId w:val="24"/>
  </w:num>
  <w:num w:numId="10" w16cid:durableId="1857191818">
    <w:abstractNumId w:val="3"/>
  </w:num>
  <w:num w:numId="11" w16cid:durableId="151679535">
    <w:abstractNumId w:val="21"/>
  </w:num>
  <w:num w:numId="12" w16cid:durableId="1231845306">
    <w:abstractNumId w:val="20"/>
  </w:num>
  <w:num w:numId="13" w16cid:durableId="661397581">
    <w:abstractNumId w:val="9"/>
  </w:num>
  <w:num w:numId="14" w16cid:durableId="1824273427">
    <w:abstractNumId w:val="8"/>
  </w:num>
  <w:num w:numId="15" w16cid:durableId="497773496">
    <w:abstractNumId w:val="7"/>
  </w:num>
  <w:num w:numId="16" w16cid:durableId="424615123">
    <w:abstractNumId w:val="18"/>
  </w:num>
  <w:num w:numId="17" w16cid:durableId="1415861474">
    <w:abstractNumId w:val="2"/>
  </w:num>
  <w:num w:numId="18" w16cid:durableId="1367291139">
    <w:abstractNumId w:val="23"/>
  </w:num>
  <w:num w:numId="19" w16cid:durableId="1472939407">
    <w:abstractNumId w:val="11"/>
  </w:num>
  <w:num w:numId="20" w16cid:durableId="1072434308">
    <w:abstractNumId w:val="14"/>
  </w:num>
  <w:num w:numId="21" w16cid:durableId="1184320350">
    <w:abstractNumId w:val="1"/>
  </w:num>
  <w:num w:numId="22" w16cid:durableId="1924532602">
    <w:abstractNumId w:val="10"/>
  </w:num>
  <w:num w:numId="23" w16cid:durableId="535973549">
    <w:abstractNumId w:val="13"/>
  </w:num>
  <w:num w:numId="24" w16cid:durableId="701827178">
    <w:abstractNumId w:val="17"/>
  </w:num>
  <w:num w:numId="25" w16cid:durableId="698626149">
    <w:abstractNumId w:val="12"/>
  </w:num>
  <w:num w:numId="26" w16cid:durableId="20553058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7A8"/>
    <w:rsid w:val="00004794"/>
    <w:rsid w:val="000079ED"/>
    <w:rsid w:val="00007ED2"/>
    <w:rsid w:val="00017415"/>
    <w:rsid w:val="00017D78"/>
    <w:rsid w:val="0002594C"/>
    <w:rsid w:val="00040FE8"/>
    <w:rsid w:val="00042E9F"/>
    <w:rsid w:val="00045445"/>
    <w:rsid w:val="00064804"/>
    <w:rsid w:val="0008664E"/>
    <w:rsid w:val="00086C5D"/>
    <w:rsid w:val="000A66DE"/>
    <w:rsid w:val="000A7F05"/>
    <w:rsid w:val="000B23EC"/>
    <w:rsid w:val="000C484E"/>
    <w:rsid w:val="000D0E03"/>
    <w:rsid w:val="000E1FF4"/>
    <w:rsid w:val="000F6402"/>
    <w:rsid w:val="00107D3E"/>
    <w:rsid w:val="001151D7"/>
    <w:rsid w:val="00115B02"/>
    <w:rsid w:val="0011741F"/>
    <w:rsid w:val="00123B5C"/>
    <w:rsid w:val="00125ABF"/>
    <w:rsid w:val="001329F2"/>
    <w:rsid w:val="0013512A"/>
    <w:rsid w:val="00180FAC"/>
    <w:rsid w:val="00190C2C"/>
    <w:rsid w:val="001913A4"/>
    <w:rsid w:val="00196D19"/>
    <w:rsid w:val="001B573A"/>
    <w:rsid w:val="001C04B7"/>
    <w:rsid w:val="001C23FE"/>
    <w:rsid w:val="001C6D53"/>
    <w:rsid w:val="001D3689"/>
    <w:rsid w:val="001E17C4"/>
    <w:rsid w:val="001E3B2B"/>
    <w:rsid w:val="001F1569"/>
    <w:rsid w:val="001F1EA4"/>
    <w:rsid w:val="002077A8"/>
    <w:rsid w:val="00210F06"/>
    <w:rsid w:val="00214884"/>
    <w:rsid w:val="00244C72"/>
    <w:rsid w:val="002516B3"/>
    <w:rsid w:val="00260893"/>
    <w:rsid w:val="00262516"/>
    <w:rsid w:val="00262670"/>
    <w:rsid w:val="0026328C"/>
    <w:rsid w:val="00272CEB"/>
    <w:rsid w:val="002751A5"/>
    <w:rsid w:val="00286AAF"/>
    <w:rsid w:val="0029431D"/>
    <w:rsid w:val="002A2D9B"/>
    <w:rsid w:val="002A4625"/>
    <w:rsid w:val="002A5EFD"/>
    <w:rsid w:val="002B5D43"/>
    <w:rsid w:val="002B648C"/>
    <w:rsid w:val="002B74BD"/>
    <w:rsid w:val="002C26B3"/>
    <w:rsid w:val="002C7209"/>
    <w:rsid w:val="002D7D1D"/>
    <w:rsid w:val="00301EC6"/>
    <w:rsid w:val="0030308D"/>
    <w:rsid w:val="003052B5"/>
    <w:rsid w:val="003233E1"/>
    <w:rsid w:val="00325D50"/>
    <w:rsid w:val="00331729"/>
    <w:rsid w:val="003339B2"/>
    <w:rsid w:val="00333B93"/>
    <w:rsid w:val="00361D58"/>
    <w:rsid w:val="003635A5"/>
    <w:rsid w:val="00366BE0"/>
    <w:rsid w:val="003A6875"/>
    <w:rsid w:val="003D1E5D"/>
    <w:rsid w:val="003D311C"/>
    <w:rsid w:val="00402DA0"/>
    <w:rsid w:val="004247DB"/>
    <w:rsid w:val="00435325"/>
    <w:rsid w:val="00441148"/>
    <w:rsid w:val="00444AED"/>
    <w:rsid w:val="00445656"/>
    <w:rsid w:val="00470E13"/>
    <w:rsid w:val="00485678"/>
    <w:rsid w:val="00486E00"/>
    <w:rsid w:val="00491209"/>
    <w:rsid w:val="004C2ABB"/>
    <w:rsid w:val="00534D01"/>
    <w:rsid w:val="00535417"/>
    <w:rsid w:val="0054679F"/>
    <w:rsid w:val="0055011A"/>
    <w:rsid w:val="00551A86"/>
    <w:rsid w:val="00557FF1"/>
    <w:rsid w:val="0056221A"/>
    <w:rsid w:val="00562667"/>
    <w:rsid w:val="005646B7"/>
    <w:rsid w:val="00565737"/>
    <w:rsid w:val="005729E7"/>
    <w:rsid w:val="00591E1B"/>
    <w:rsid w:val="00596114"/>
    <w:rsid w:val="00596446"/>
    <w:rsid w:val="005A2D84"/>
    <w:rsid w:val="005A4C2F"/>
    <w:rsid w:val="005A6C52"/>
    <w:rsid w:val="005B34A2"/>
    <w:rsid w:val="005C4540"/>
    <w:rsid w:val="005D5861"/>
    <w:rsid w:val="005F11D6"/>
    <w:rsid w:val="005F2DC2"/>
    <w:rsid w:val="00607252"/>
    <w:rsid w:val="00611285"/>
    <w:rsid w:val="00616B7D"/>
    <w:rsid w:val="00635D3A"/>
    <w:rsid w:val="006364FB"/>
    <w:rsid w:val="00662560"/>
    <w:rsid w:val="00671AA8"/>
    <w:rsid w:val="00672BC2"/>
    <w:rsid w:val="00673318"/>
    <w:rsid w:val="00676B7E"/>
    <w:rsid w:val="00681AEE"/>
    <w:rsid w:val="00692A7C"/>
    <w:rsid w:val="00696233"/>
    <w:rsid w:val="006A19C1"/>
    <w:rsid w:val="006A2561"/>
    <w:rsid w:val="006A2A4B"/>
    <w:rsid w:val="006B5F37"/>
    <w:rsid w:val="006C0269"/>
    <w:rsid w:val="006E2CEB"/>
    <w:rsid w:val="006F2F1E"/>
    <w:rsid w:val="006F65DC"/>
    <w:rsid w:val="00733ED5"/>
    <w:rsid w:val="007415EE"/>
    <w:rsid w:val="0074393D"/>
    <w:rsid w:val="00747FB1"/>
    <w:rsid w:val="00772205"/>
    <w:rsid w:val="00782296"/>
    <w:rsid w:val="00786D87"/>
    <w:rsid w:val="007879BB"/>
    <w:rsid w:val="00787EBE"/>
    <w:rsid w:val="007967D4"/>
    <w:rsid w:val="007A2D65"/>
    <w:rsid w:val="007A7B2A"/>
    <w:rsid w:val="007B08F0"/>
    <w:rsid w:val="007B3B32"/>
    <w:rsid w:val="007C2AB3"/>
    <w:rsid w:val="007D536B"/>
    <w:rsid w:val="007E73A3"/>
    <w:rsid w:val="007F23DB"/>
    <w:rsid w:val="00800E97"/>
    <w:rsid w:val="008015D0"/>
    <w:rsid w:val="00806976"/>
    <w:rsid w:val="00821348"/>
    <w:rsid w:val="00823CEE"/>
    <w:rsid w:val="00831146"/>
    <w:rsid w:val="00840E74"/>
    <w:rsid w:val="00841AA8"/>
    <w:rsid w:val="00850C81"/>
    <w:rsid w:val="00854064"/>
    <w:rsid w:val="00862CFC"/>
    <w:rsid w:val="00870F29"/>
    <w:rsid w:val="008A308D"/>
    <w:rsid w:val="008A6F90"/>
    <w:rsid w:val="008B0DEC"/>
    <w:rsid w:val="008C0460"/>
    <w:rsid w:val="008C495B"/>
    <w:rsid w:val="008D2F2E"/>
    <w:rsid w:val="009009D4"/>
    <w:rsid w:val="00904323"/>
    <w:rsid w:val="009051AD"/>
    <w:rsid w:val="00906010"/>
    <w:rsid w:val="009208FA"/>
    <w:rsid w:val="00922749"/>
    <w:rsid w:val="00937F34"/>
    <w:rsid w:val="009443FF"/>
    <w:rsid w:val="00947996"/>
    <w:rsid w:val="00966CF4"/>
    <w:rsid w:val="00970CE9"/>
    <w:rsid w:val="009729EB"/>
    <w:rsid w:val="00985A24"/>
    <w:rsid w:val="009936BD"/>
    <w:rsid w:val="00994F35"/>
    <w:rsid w:val="009A0BDC"/>
    <w:rsid w:val="009B210E"/>
    <w:rsid w:val="009C3499"/>
    <w:rsid w:val="009E0E8C"/>
    <w:rsid w:val="009E59BD"/>
    <w:rsid w:val="00A03344"/>
    <w:rsid w:val="00A142DD"/>
    <w:rsid w:val="00A16F27"/>
    <w:rsid w:val="00A456D7"/>
    <w:rsid w:val="00A50DA6"/>
    <w:rsid w:val="00A51AA1"/>
    <w:rsid w:val="00A62250"/>
    <w:rsid w:val="00A6555D"/>
    <w:rsid w:val="00A75007"/>
    <w:rsid w:val="00A84167"/>
    <w:rsid w:val="00A92B3E"/>
    <w:rsid w:val="00AA1B19"/>
    <w:rsid w:val="00AA27F5"/>
    <w:rsid w:val="00AC1C66"/>
    <w:rsid w:val="00AC2D7B"/>
    <w:rsid w:val="00AD5C20"/>
    <w:rsid w:val="00AE132E"/>
    <w:rsid w:val="00AE4C6F"/>
    <w:rsid w:val="00AF1B6E"/>
    <w:rsid w:val="00AF6CE9"/>
    <w:rsid w:val="00B161C7"/>
    <w:rsid w:val="00B34462"/>
    <w:rsid w:val="00B51A19"/>
    <w:rsid w:val="00B60ED3"/>
    <w:rsid w:val="00B63E16"/>
    <w:rsid w:val="00B667AC"/>
    <w:rsid w:val="00B71E8B"/>
    <w:rsid w:val="00B82C37"/>
    <w:rsid w:val="00B84CF5"/>
    <w:rsid w:val="00B87F8B"/>
    <w:rsid w:val="00B90CFD"/>
    <w:rsid w:val="00B92B5E"/>
    <w:rsid w:val="00B9731C"/>
    <w:rsid w:val="00BA28D3"/>
    <w:rsid w:val="00BA4F81"/>
    <w:rsid w:val="00BB3932"/>
    <w:rsid w:val="00BC3E81"/>
    <w:rsid w:val="00BC613B"/>
    <w:rsid w:val="00BD14B7"/>
    <w:rsid w:val="00BD55D5"/>
    <w:rsid w:val="00BD68A9"/>
    <w:rsid w:val="00BD6986"/>
    <w:rsid w:val="00BF4AB4"/>
    <w:rsid w:val="00C001E7"/>
    <w:rsid w:val="00C351EB"/>
    <w:rsid w:val="00C4665E"/>
    <w:rsid w:val="00C47914"/>
    <w:rsid w:val="00C56874"/>
    <w:rsid w:val="00C908F2"/>
    <w:rsid w:val="00C951EA"/>
    <w:rsid w:val="00CA398D"/>
    <w:rsid w:val="00CB17F6"/>
    <w:rsid w:val="00CB5C23"/>
    <w:rsid w:val="00CC1C17"/>
    <w:rsid w:val="00CD1444"/>
    <w:rsid w:val="00CE2D32"/>
    <w:rsid w:val="00CE6EE5"/>
    <w:rsid w:val="00D00015"/>
    <w:rsid w:val="00D05838"/>
    <w:rsid w:val="00D10B71"/>
    <w:rsid w:val="00D1301C"/>
    <w:rsid w:val="00D14E2C"/>
    <w:rsid w:val="00D402D3"/>
    <w:rsid w:val="00D57AB0"/>
    <w:rsid w:val="00D650FF"/>
    <w:rsid w:val="00D71623"/>
    <w:rsid w:val="00D743F4"/>
    <w:rsid w:val="00D80C23"/>
    <w:rsid w:val="00D81654"/>
    <w:rsid w:val="00DA1D12"/>
    <w:rsid w:val="00DA509B"/>
    <w:rsid w:val="00DA5C8F"/>
    <w:rsid w:val="00DA77B4"/>
    <w:rsid w:val="00DA7D30"/>
    <w:rsid w:val="00DB2053"/>
    <w:rsid w:val="00DB59E0"/>
    <w:rsid w:val="00DB76B2"/>
    <w:rsid w:val="00DC1906"/>
    <w:rsid w:val="00DD4593"/>
    <w:rsid w:val="00DF1BF7"/>
    <w:rsid w:val="00DF4F09"/>
    <w:rsid w:val="00E053B3"/>
    <w:rsid w:val="00E366B6"/>
    <w:rsid w:val="00E56669"/>
    <w:rsid w:val="00E6079B"/>
    <w:rsid w:val="00E61DDC"/>
    <w:rsid w:val="00E66599"/>
    <w:rsid w:val="00E72465"/>
    <w:rsid w:val="00E74979"/>
    <w:rsid w:val="00E76DFE"/>
    <w:rsid w:val="00E77B81"/>
    <w:rsid w:val="00E86D52"/>
    <w:rsid w:val="00E8783D"/>
    <w:rsid w:val="00ED738F"/>
    <w:rsid w:val="00F00B4A"/>
    <w:rsid w:val="00F13BEA"/>
    <w:rsid w:val="00F20DAC"/>
    <w:rsid w:val="00F3229D"/>
    <w:rsid w:val="00F3616C"/>
    <w:rsid w:val="00F4001E"/>
    <w:rsid w:val="00F40D83"/>
    <w:rsid w:val="00F57A0A"/>
    <w:rsid w:val="00F61D14"/>
    <w:rsid w:val="00F70B0C"/>
    <w:rsid w:val="00F8179A"/>
    <w:rsid w:val="00F817FC"/>
    <w:rsid w:val="00F908F8"/>
    <w:rsid w:val="00FA09D5"/>
    <w:rsid w:val="00FB62C6"/>
    <w:rsid w:val="00FD24F9"/>
    <w:rsid w:val="00FD2B60"/>
    <w:rsid w:val="00FF3C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3E0B8"/>
  <w15:chartTrackingRefBased/>
  <w15:docId w15:val="{AE1D2DBE-D720-464E-B082-0E57DEEA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DA0"/>
    <w:pPr>
      <w:spacing w:beforeLines="50" w:before="50" w:after="0" w:line="240" w:lineRule="auto"/>
      <w:ind w:firstLineChars="200" w:firstLine="200"/>
      <w:jc w:val="both"/>
    </w:pPr>
    <w:rPr>
      <w:rFonts w:ascii="Times New Roman" w:eastAsia="標楷體" w:hAnsi="Times New Roman"/>
      <w14:ligatures w14:val="none"/>
    </w:rPr>
  </w:style>
  <w:style w:type="paragraph" w:styleId="1">
    <w:name w:val="heading 1"/>
    <w:basedOn w:val="a"/>
    <w:next w:val="a"/>
    <w:link w:val="10"/>
    <w:uiPriority w:val="9"/>
    <w:qFormat/>
    <w:rsid w:val="00004794"/>
    <w:pPr>
      <w:keepNext/>
      <w:keepLines/>
      <w:ind w:firstLineChars="0" w:firstLine="0"/>
      <w:jc w:val="center"/>
      <w:outlineLvl w:val="0"/>
    </w:pPr>
    <w:rPr>
      <w:rFonts w:asciiTheme="majorHAnsi" w:hAnsiTheme="majorHAnsi" w:cstheme="majorBidi"/>
      <w:b/>
      <w:color w:val="000000" w:themeColor="text1"/>
      <w:sz w:val="32"/>
      <w:szCs w:val="48"/>
    </w:rPr>
  </w:style>
  <w:style w:type="paragraph" w:styleId="2">
    <w:name w:val="heading 2"/>
    <w:basedOn w:val="a"/>
    <w:next w:val="a"/>
    <w:link w:val="20"/>
    <w:uiPriority w:val="9"/>
    <w:unhideWhenUsed/>
    <w:qFormat/>
    <w:rsid w:val="00402DA0"/>
    <w:pPr>
      <w:keepNext/>
      <w:keepLines/>
      <w:ind w:firstLineChars="0" w:firstLine="0"/>
      <w:outlineLvl w:val="1"/>
    </w:pPr>
    <w:rPr>
      <w:rFonts w:asciiTheme="majorHAnsi" w:hAnsiTheme="majorHAnsi" w:cstheme="majorBidi"/>
      <w:b/>
      <w:color w:val="000000" w:themeColor="text1"/>
      <w:sz w:val="28"/>
      <w:szCs w:val="40"/>
    </w:rPr>
  </w:style>
  <w:style w:type="paragraph" w:styleId="3">
    <w:name w:val="heading 3"/>
    <w:basedOn w:val="a"/>
    <w:next w:val="a"/>
    <w:link w:val="30"/>
    <w:uiPriority w:val="9"/>
    <w:unhideWhenUsed/>
    <w:qFormat/>
    <w:rsid w:val="00402DA0"/>
    <w:pPr>
      <w:keepNext/>
      <w:keepLines/>
      <w:ind w:firstLineChars="0" w:firstLine="0"/>
      <w:outlineLvl w:val="2"/>
    </w:pPr>
    <w:rPr>
      <w:rFonts w:eastAsiaTheme="majorEastAsia" w:cstheme="majorBidi"/>
      <w:b/>
      <w:color w:val="000000" w:themeColor="text1"/>
      <w:szCs w:val="32"/>
    </w:rPr>
  </w:style>
  <w:style w:type="paragraph" w:styleId="4">
    <w:name w:val="heading 4"/>
    <w:basedOn w:val="a"/>
    <w:next w:val="a"/>
    <w:link w:val="40"/>
    <w:uiPriority w:val="9"/>
    <w:unhideWhenUsed/>
    <w:qFormat/>
    <w:rsid w:val="002077A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2077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077A8"/>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2077A8"/>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077A8"/>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2077A8"/>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04794"/>
    <w:rPr>
      <w:rFonts w:asciiTheme="majorHAnsi" w:eastAsia="標楷體" w:hAnsiTheme="majorHAnsi" w:cstheme="majorBidi"/>
      <w:b/>
      <w:color w:val="000000" w:themeColor="text1"/>
      <w:sz w:val="32"/>
      <w:szCs w:val="48"/>
      <w14:ligatures w14:val="none"/>
    </w:rPr>
  </w:style>
  <w:style w:type="character" w:customStyle="1" w:styleId="20">
    <w:name w:val="標題 2 字元"/>
    <w:basedOn w:val="a0"/>
    <w:link w:val="2"/>
    <w:uiPriority w:val="9"/>
    <w:rsid w:val="00402DA0"/>
    <w:rPr>
      <w:rFonts w:asciiTheme="majorHAnsi" w:eastAsia="標楷體" w:hAnsiTheme="majorHAnsi" w:cstheme="majorBidi"/>
      <w:b/>
      <w:color w:val="000000" w:themeColor="text1"/>
      <w:sz w:val="28"/>
      <w:szCs w:val="40"/>
      <w14:ligatures w14:val="none"/>
    </w:rPr>
  </w:style>
  <w:style w:type="character" w:customStyle="1" w:styleId="30">
    <w:name w:val="標題 3 字元"/>
    <w:basedOn w:val="a0"/>
    <w:link w:val="3"/>
    <w:uiPriority w:val="9"/>
    <w:rsid w:val="00402DA0"/>
    <w:rPr>
      <w:rFonts w:ascii="Times New Roman" w:eastAsiaTheme="majorEastAsia" w:hAnsi="Times New Roman" w:cstheme="majorBidi"/>
      <w:b/>
      <w:color w:val="000000" w:themeColor="text1"/>
      <w:szCs w:val="32"/>
      <w14:ligatures w14:val="none"/>
    </w:rPr>
  </w:style>
  <w:style w:type="character" w:customStyle="1" w:styleId="40">
    <w:name w:val="標題 4 字元"/>
    <w:basedOn w:val="a0"/>
    <w:link w:val="4"/>
    <w:uiPriority w:val="9"/>
    <w:rsid w:val="002077A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2077A8"/>
    <w:rPr>
      <w:rFonts w:eastAsiaTheme="majorEastAsia" w:cstheme="majorBidi"/>
      <w:color w:val="0F4761" w:themeColor="accent1" w:themeShade="BF"/>
    </w:rPr>
  </w:style>
  <w:style w:type="character" w:customStyle="1" w:styleId="60">
    <w:name w:val="標題 6 字元"/>
    <w:basedOn w:val="a0"/>
    <w:link w:val="6"/>
    <w:uiPriority w:val="9"/>
    <w:semiHidden/>
    <w:rsid w:val="002077A8"/>
    <w:rPr>
      <w:rFonts w:eastAsiaTheme="majorEastAsia" w:cstheme="majorBidi"/>
      <w:color w:val="595959" w:themeColor="text1" w:themeTint="A6"/>
    </w:rPr>
  </w:style>
  <w:style w:type="character" w:customStyle="1" w:styleId="70">
    <w:name w:val="標題 7 字元"/>
    <w:basedOn w:val="a0"/>
    <w:link w:val="7"/>
    <w:uiPriority w:val="9"/>
    <w:semiHidden/>
    <w:rsid w:val="002077A8"/>
    <w:rPr>
      <w:rFonts w:eastAsiaTheme="majorEastAsia" w:cstheme="majorBidi"/>
      <w:color w:val="595959" w:themeColor="text1" w:themeTint="A6"/>
    </w:rPr>
  </w:style>
  <w:style w:type="character" w:customStyle="1" w:styleId="80">
    <w:name w:val="標題 8 字元"/>
    <w:basedOn w:val="a0"/>
    <w:link w:val="8"/>
    <w:uiPriority w:val="9"/>
    <w:semiHidden/>
    <w:rsid w:val="002077A8"/>
    <w:rPr>
      <w:rFonts w:eastAsiaTheme="majorEastAsia" w:cstheme="majorBidi"/>
      <w:color w:val="272727" w:themeColor="text1" w:themeTint="D8"/>
    </w:rPr>
  </w:style>
  <w:style w:type="character" w:customStyle="1" w:styleId="90">
    <w:name w:val="標題 9 字元"/>
    <w:basedOn w:val="a0"/>
    <w:link w:val="9"/>
    <w:uiPriority w:val="9"/>
    <w:semiHidden/>
    <w:rsid w:val="002077A8"/>
    <w:rPr>
      <w:rFonts w:eastAsiaTheme="majorEastAsia" w:cstheme="majorBidi"/>
      <w:color w:val="272727" w:themeColor="text1" w:themeTint="D8"/>
    </w:rPr>
  </w:style>
  <w:style w:type="paragraph" w:styleId="a3">
    <w:name w:val="Title"/>
    <w:basedOn w:val="a"/>
    <w:next w:val="a"/>
    <w:link w:val="a4"/>
    <w:uiPriority w:val="10"/>
    <w:qFormat/>
    <w:rsid w:val="002077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2077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77A8"/>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2077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77A8"/>
    <w:pPr>
      <w:spacing w:before="160"/>
      <w:jc w:val="center"/>
    </w:pPr>
    <w:rPr>
      <w:i/>
      <w:iCs/>
      <w:color w:val="404040" w:themeColor="text1" w:themeTint="BF"/>
    </w:rPr>
  </w:style>
  <w:style w:type="character" w:customStyle="1" w:styleId="a8">
    <w:name w:val="引文 字元"/>
    <w:basedOn w:val="a0"/>
    <w:link w:val="a7"/>
    <w:uiPriority w:val="29"/>
    <w:rsid w:val="002077A8"/>
    <w:rPr>
      <w:i/>
      <w:iCs/>
      <w:color w:val="404040" w:themeColor="text1" w:themeTint="BF"/>
    </w:rPr>
  </w:style>
  <w:style w:type="paragraph" w:styleId="a9">
    <w:name w:val="List Paragraph"/>
    <w:basedOn w:val="a"/>
    <w:uiPriority w:val="34"/>
    <w:qFormat/>
    <w:rsid w:val="002077A8"/>
    <w:pPr>
      <w:ind w:left="720"/>
      <w:contextualSpacing/>
    </w:pPr>
  </w:style>
  <w:style w:type="character" w:styleId="aa">
    <w:name w:val="Intense Emphasis"/>
    <w:basedOn w:val="a0"/>
    <w:uiPriority w:val="21"/>
    <w:qFormat/>
    <w:rsid w:val="002077A8"/>
    <w:rPr>
      <w:i/>
      <w:iCs/>
      <w:color w:val="0F4761" w:themeColor="accent1" w:themeShade="BF"/>
    </w:rPr>
  </w:style>
  <w:style w:type="paragraph" w:styleId="ab">
    <w:name w:val="Intense Quote"/>
    <w:basedOn w:val="a"/>
    <w:next w:val="a"/>
    <w:link w:val="ac"/>
    <w:uiPriority w:val="30"/>
    <w:qFormat/>
    <w:rsid w:val="00207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2077A8"/>
    <w:rPr>
      <w:i/>
      <w:iCs/>
      <w:color w:val="0F4761" w:themeColor="accent1" w:themeShade="BF"/>
    </w:rPr>
  </w:style>
  <w:style w:type="character" w:styleId="ad">
    <w:name w:val="Intense Reference"/>
    <w:basedOn w:val="a0"/>
    <w:uiPriority w:val="32"/>
    <w:qFormat/>
    <w:rsid w:val="002077A8"/>
    <w:rPr>
      <w:b/>
      <w:bCs/>
      <w:smallCaps/>
      <w:color w:val="0F4761" w:themeColor="accent1" w:themeShade="BF"/>
      <w:spacing w:val="5"/>
    </w:rPr>
  </w:style>
  <w:style w:type="paragraph" w:styleId="ae">
    <w:name w:val="header"/>
    <w:basedOn w:val="a"/>
    <w:link w:val="af"/>
    <w:uiPriority w:val="99"/>
    <w:unhideWhenUsed/>
    <w:rsid w:val="00402DA0"/>
    <w:pPr>
      <w:tabs>
        <w:tab w:val="center" w:pos="4153"/>
        <w:tab w:val="right" w:pos="8306"/>
      </w:tabs>
      <w:snapToGrid w:val="0"/>
    </w:pPr>
    <w:rPr>
      <w:sz w:val="20"/>
      <w:szCs w:val="20"/>
    </w:rPr>
  </w:style>
  <w:style w:type="character" w:customStyle="1" w:styleId="af">
    <w:name w:val="頁首 字元"/>
    <w:basedOn w:val="a0"/>
    <w:link w:val="ae"/>
    <w:uiPriority w:val="99"/>
    <w:rsid w:val="00402DA0"/>
    <w:rPr>
      <w:sz w:val="20"/>
      <w:szCs w:val="20"/>
    </w:rPr>
  </w:style>
  <w:style w:type="paragraph" w:styleId="af0">
    <w:name w:val="footer"/>
    <w:basedOn w:val="a"/>
    <w:link w:val="af1"/>
    <w:uiPriority w:val="99"/>
    <w:unhideWhenUsed/>
    <w:rsid w:val="00402DA0"/>
    <w:pPr>
      <w:tabs>
        <w:tab w:val="center" w:pos="4153"/>
        <w:tab w:val="right" w:pos="8306"/>
      </w:tabs>
      <w:snapToGrid w:val="0"/>
    </w:pPr>
    <w:rPr>
      <w:sz w:val="20"/>
      <w:szCs w:val="20"/>
    </w:rPr>
  </w:style>
  <w:style w:type="character" w:customStyle="1" w:styleId="af1">
    <w:name w:val="頁尾 字元"/>
    <w:basedOn w:val="a0"/>
    <w:link w:val="af0"/>
    <w:uiPriority w:val="99"/>
    <w:rsid w:val="00402DA0"/>
    <w:rPr>
      <w:sz w:val="20"/>
      <w:szCs w:val="20"/>
    </w:rPr>
  </w:style>
  <w:style w:type="paragraph" w:styleId="af2">
    <w:name w:val="caption"/>
    <w:basedOn w:val="a"/>
    <w:next w:val="a"/>
    <w:uiPriority w:val="35"/>
    <w:unhideWhenUsed/>
    <w:qFormat/>
    <w:rsid w:val="00402DA0"/>
    <w:pPr>
      <w:spacing w:beforeLines="0" w:before="0"/>
      <w:ind w:firstLineChars="0" w:firstLine="0"/>
      <w:jc w:val="center"/>
    </w:pPr>
    <w:rPr>
      <w:sz w:val="20"/>
      <w:szCs w:val="20"/>
    </w:rPr>
  </w:style>
  <w:style w:type="table" w:styleId="af3">
    <w:name w:val="Table Grid"/>
    <w:basedOn w:val="a1"/>
    <w:uiPriority w:val="39"/>
    <w:rsid w:val="00402DA0"/>
    <w:pPr>
      <w:spacing w:after="0" w:line="240" w:lineRule="auto"/>
      <w:ind w:firstLine="200"/>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a0"/>
    <w:rsid w:val="00402DA0"/>
  </w:style>
  <w:style w:type="paragraph" w:styleId="af4">
    <w:name w:val="footnote text"/>
    <w:basedOn w:val="a"/>
    <w:link w:val="af5"/>
    <w:uiPriority w:val="99"/>
    <w:semiHidden/>
    <w:unhideWhenUsed/>
    <w:rsid w:val="00402DA0"/>
    <w:pPr>
      <w:snapToGrid w:val="0"/>
      <w:ind w:firstLineChars="0" w:firstLine="0"/>
    </w:pPr>
    <w:rPr>
      <w:rFonts w:asciiTheme="minorHAnsi" w:eastAsiaTheme="minorEastAsia" w:hAnsiTheme="minorHAnsi"/>
      <w:sz w:val="20"/>
      <w:szCs w:val="20"/>
    </w:rPr>
  </w:style>
  <w:style w:type="character" w:customStyle="1" w:styleId="af5">
    <w:name w:val="註腳文字 字元"/>
    <w:basedOn w:val="a0"/>
    <w:link w:val="af4"/>
    <w:uiPriority w:val="99"/>
    <w:semiHidden/>
    <w:rsid w:val="00402DA0"/>
    <w:rPr>
      <w:sz w:val="20"/>
      <w:szCs w:val="20"/>
      <w14:ligatures w14:val="none"/>
    </w:rPr>
  </w:style>
  <w:style w:type="character" w:styleId="af6">
    <w:name w:val="footnote reference"/>
    <w:basedOn w:val="a0"/>
    <w:uiPriority w:val="99"/>
    <w:semiHidden/>
    <w:unhideWhenUsed/>
    <w:rsid w:val="00402DA0"/>
    <w:rPr>
      <w:vertAlign w:val="superscript"/>
    </w:rPr>
  </w:style>
  <w:style w:type="paragraph" w:styleId="11">
    <w:name w:val="toc 1"/>
    <w:basedOn w:val="a"/>
    <w:next w:val="a"/>
    <w:autoRedefine/>
    <w:uiPriority w:val="39"/>
    <w:unhideWhenUsed/>
    <w:rsid w:val="00333B93"/>
  </w:style>
  <w:style w:type="paragraph" w:styleId="21">
    <w:name w:val="toc 2"/>
    <w:basedOn w:val="a"/>
    <w:next w:val="a"/>
    <w:autoRedefine/>
    <w:uiPriority w:val="39"/>
    <w:unhideWhenUsed/>
    <w:rsid w:val="00333B93"/>
    <w:pPr>
      <w:ind w:leftChars="200" w:left="480"/>
    </w:pPr>
  </w:style>
  <w:style w:type="paragraph" w:styleId="31">
    <w:name w:val="toc 3"/>
    <w:basedOn w:val="a"/>
    <w:next w:val="a"/>
    <w:autoRedefine/>
    <w:uiPriority w:val="39"/>
    <w:unhideWhenUsed/>
    <w:rsid w:val="00333B93"/>
    <w:pPr>
      <w:ind w:leftChars="400" w:left="960"/>
    </w:pPr>
  </w:style>
  <w:style w:type="character" w:styleId="af7">
    <w:name w:val="Hyperlink"/>
    <w:basedOn w:val="a0"/>
    <w:uiPriority w:val="99"/>
    <w:unhideWhenUsed/>
    <w:rsid w:val="00333B93"/>
    <w:rPr>
      <w:color w:val="467886" w:themeColor="hyperlink"/>
      <w:u w:val="single"/>
    </w:rPr>
  </w:style>
  <w:style w:type="paragraph" w:styleId="af8">
    <w:name w:val="table of figures"/>
    <w:basedOn w:val="a"/>
    <w:next w:val="a"/>
    <w:uiPriority w:val="99"/>
    <w:unhideWhenUsed/>
    <w:rsid w:val="00333B93"/>
    <w:pPr>
      <w:ind w:leftChars="400" w:left="400" w:hangingChars="200" w:hanging="200"/>
    </w:pPr>
  </w:style>
  <w:style w:type="character" w:styleId="af9">
    <w:name w:val="Placeholder Text"/>
    <w:basedOn w:val="a0"/>
    <w:uiPriority w:val="99"/>
    <w:semiHidden/>
    <w:rsid w:val="00115B02"/>
    <w:rPr>
      <w:color w:val="666666"/>
    </w:rPr>
  </w:style>
  <w:style w:type="paragraph" w:styleId="Web">
    <w:name w:val="Normal (Web)"/>
    <w:basedOn w:val="a"/>
    <w:uiPriority w:val="99"/>
    <w:semiHidden/>
    <w:unhideWhenUsed/>
    <w:rsid w:val="002751A5"/>
    <w:pPr>
      <w:spacing w:beforeLines="0" w:before="100" w:beforeAutospacing="1" w:after="100" w:afterAutospacing="1"/>
      <w:ind w:firstLineChars="0" w:firstLine="0"/>
      <w:jc w:val="left"/>
    </w:pPr>
    <w:rPr>
      <w:rFonts w:ascii="新細明體" w:eastAsia="新細明體" w:hAnsi="新細明體" w:cs="新細明體"/>
      <w:kern w:val="0"/>
    </w:rPr>
  </w:style>
  <w:style w:type="character" w:styleId="afa">
    <w:name w:val="Unresolved Mention"/>
    <w:basedOn w:val="a0"/>
    <w:uiPriority w:val="99"/>
    <w:semiHidden/>
    <w:unhideWhenUsed/>
    <w:rsid w:val="00301EC6"/>
    <w:rPr>
      <w:color w:val="605E5C"/>
      <w:shd w:val="clear" w:color="auto" w:fill="E1DFDD"/>
    </w:rPr>
  </w:style>
  <w:style w:type="paragraph" w:styleId="afb">
    <w:name w:val="Salutation"/>
    <w:basedOn w:val="a"/>
    <w:next w:val="a"/>
    <w:link w:val="afc"/>
    <w:uiPriority w:val="99"/>
    <w:unhideWhenUsed/>
    <w:rsid w:val="0054679F"/>
  </w:style>
  <w:style w:type="character" w:customStyle="1" w:styleId="afc">
    <w:name w:val="問候 字元"/>
    <w:basedOn w:val="a0"/>
    <w:link w:val="afb"/>
    <w:uiPriority w:val="99"/>
    <w:rsid w:val="0054679F"/>
    <w:rPr>
      <w:rFonts w:ascii="Times New Roman" w:eastAsia="標楷體" w:hAnsi="Times New Roman"/>
      <w14:ligatures w14:val="none"/>
    </w:rPr>
  </w:style>
  <w:style w:type="paragraph" w:styleId="afd">
    <w:name w:val="Closing"/>
    <w:basedOn w:val="a"/>
    <w:link w:val="afe"/>
    <w:uiPriority w:val="99"/>
    <w:unhideWhenUsed/>
    <w:rsid w:val="0054679F"/>
    <w:pPr>
      <w:ind w:leftChars="1800" w:left="100"/>
    </w:pPr>
  </w:style>
  <w:style w:type="character" w:customStyle="1" w:styleId="afe">
    <w:name w:val="結語 字元"/>
    <w:basedOn w:val="a0"/>
    <w:link w:val="afd"/>
    <w:uiPriority w:val="99"/>
    <w:rsid w:val="0054679F"/>
    <w:rPr>
      <w:rFonts w:ascii="Times New Roman" w:eastAsia="標楷體" w:hAnsi="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88444">
      <w:bodyDiv w:val="1"/>
      <w:marLeft w:val="0"/>
      <w:marRight w:val="0"/>
      <w:marTop w:val="0"/>
      <w:marBottom w:val="0"/>
      <w:divBdr>
        <w:top w:val="none" w:sz="0" w:space="0" w:color="auto"/>
        <w:left w:val="none" w:sz="0" w:space="0" w:color="auto"/>
        <w:bottom w:val="none" w:sz="0" w:space="0" w:color="auto"/>
        <w:right w:val="none" w:sz="0" w:space="0" w:color="auto"/>
      </w:divBdr>
    </w:div>
    <w:div w:id="57100228">
      <w:bodyDiv w:val="1"/>
      <w:marLeft w:val="0"/>
      <w:marRight w:val="0"/>
      <w:marTop w:val="0"/>
      <w:marBottom w:val="0"/>
      <w:divBdr>
        <w:top w:val="none" w:sz="0" w:space="0" w:color="auto"/>
        <w:left w:val="none" w:sz="0" w:space="0" w:color="auto"/>
        <w:bottom w:val="none" w:sz="0" w:space="0" w:color="auto"/>
        <w:right w:val="none" w:sz="0" w:space="0" w:color="auto"/>
      </w:divBdr>
    </w:div>
    <w:div w:id="95559391">
      <w:bodyDiv w:val="1"/>
      <w:marLeft w:val="0"/>
      <w:marRight w:val="0"/>
      <w:marTop w:val="0"/>
      <w:marBottom w:val="0"/>
      <w:divBdr>
        <w:top w:val="none" w:sz="0" w:space="0" w:color="auto"/>
        <w:left w:val="none" w:sz="0" w:space="0" w:color="auto"/>
        <w:bottom w:val="none" w:sz="0" w:space="0" w:color="auto"/>
        <w:right w:val="none" w:sz="0" w:space="0" w:color="auto"/>
      </w:divBdr>
      <w:divsChild>
        <w:div w:id="1068573072">
          <w:marLeft w:val="0"/>
          <w:marRight w:val="0"/>
          <w:marTop w:val="225"/>
          <w:marBottom w:val="225"/>
          <w:divBdr>
            <w:top w:val="none" w:sz="0" w:space="0" w:color="auto"/>
            <w:left w:val="none" w:sz="0" w:space="0" w:color="auto"/>
            <w:bottom w:val="none" w:sz="0" w:space="0" w:color="auto"/>
            <w:right w:val="none" w:sz="0" w:space="0" w:color="auto"/>
          </w:divBdr>
        </w:div>
        <w:div w:id="771435268">
          <w:marLeft w:val="0"/>
          <w:marRight w:val="0"/>
          <w:marTop w:val="225"/>
          <w:marBottom w:val="225"/>
          <w:divBdr>
            <w:top w:val="none" w:sz="0" w:space="0" w:color="auto"/>
            <w:left w:val="none" w:sz="0" w:space="0" w:color="auto"/>
            <w:bottom w:val="none" w:sz="0" w:space="0" w:color="auto"/>
            <w:right w:val="none" w:sz="0" w:space="0" w:color="auto"/>
          </w:divBdr>
        </w:div>
        <w:div w:id="1491562816">
          <w:marLeft w:val="0"/>
          <w:marRight w:val="0"/>
          <w:marTop w:val="225"/>
          <w:marBottom w:val="225"/>
          <w:divBdr>
            <w:top w:val="none" w:sz="0" w:space="0" w:color="auto"/>
            <w:left w:val="none" w:sz="0" w:space="0" w:color="auto"/>
            <w:bottom w:val="none" w:sz="0" w:space="0" w:color="auto"/>
            <w:right w:val="none" w:sz="0" w:space="0" w:color="auto"/>
          </w:divBdr>
        </w:div>
        <w:div w:id="1316304396">
          <w:marLeft w:val="0"/>
          <w:marRight w:val="0"/>
          <w:marTop w:val="225"/>
          <w:marBottom w:val="225"/>
          <w:divBdr>
            <w:top w:val="none" w:sz="0" w:space="0" w:color="auto"/>
            <w:left w:val="none" w:sz="0" w:space="0" w:color="auto"/>
            <w:bottom w:val="none" w:sz="0" w:space="0" w:color="auto"/>
            <w:right w:val="none" w:sz="0" w:space="0" w:color="auto"/>
          </w:divBdr>
        </w:div>
        <w:div w:id="2096436944">
          <w:marLeft w:val="0"/>
          <w:marRight w:val="0"/>
          <w:marTop w:val="225"/>
          <w:marBottom w:val="225"/>
          <w:divBdr>
            <w:top w:val="none" w:sz="0" w:space="0" w:color="auto"/>
            <w:left w:val="none" w:sz="0" w:space="0" w:color="auto"/>
            <w:bottom w:val="none" w:sz="0" w:space="0" w:color="auto"/>
            <w:right w:val="none" w:sz="0" w:space="0" w:color="auto"/>
          </w:divBdr>
        </w:div>
        <w:div w:id="1143501040">
          <w:marLeft w:val="0"/>
          <w:marRight w:val="0"/>
          <w:marTop w:val="225"/>
          <w:marBottom w:val="225"/>
          <w:divBdr>
            <w:top w:val="none" w:sz="0" w:space="0" w:color="auto"/>
            <w:left w:val="none" w:sz="0" w:space="0" w:color="auto"/>
            <w:bottom w:val="none" w:sz="0" w:space="0" w:color="auto"/>
            <w:right w:val="none" w:sz="0" w:space="0" w:color="auto"/>
          </w:divBdr>
        </w:div>
        <w:div w:id="1409614713">
          <w:marLeft w:val="0"/>
          <w:marRight w:val="0"/>
          <w:marTop w:val="225"/>
          <w:marBottom w:val="225"/>
          <w:divBdr>
            <w:top w:val="none" w:sz="0" w:space="0" w:color="auto"/>
            <w:left w:val="none" w:sz="0" w:space="0" w:color="auto"/>
            <w:bottom w:val="none" w:sz="0" w:space="0" w:color="auto"/>
            <w:right w:val="none" w:sz="0" w:space="0" w:color="auto"/>
          </w:divBdr>
        </w:div>
        <w:div w:id="1078361310">
          <w:marLeft w:val="0"/>
          <w:marRight w:val="0"/>
          <w:marTop w:val="225"/>
          <w:marBottom w:val="225"/>
          <w:divBdr>
            <w:top w:val="none" w:sz="0" w:space="0" w:color="auto"/>
            <w:left w:val="none" w:sz="0" w:space="0" w:color="auto"/>
            <w:bottom w:val="none" w:sz="0" w:space="0" w:color="auto"/>
            <w:right w:val="none" w:sz="0" w:space="0" w:color="auto"/>
          </w:divBdr>
        </w:div>
        <w:div w:id="1857767937">
          <w:marLeft w:val="0"/>
          <w:marRight w:val="0"/>
          <w:marTop w:val="225"/>
          <w:marBottom w:val="225"/>
          <w:divBdr>
            <w:top w:val="none" w:sz="0" w:space="0" w:color="auto"/>
            <w:left w:val="none" w:sz="0" w:space="0" w:color="auto"/>
            <w:bottom w:val="none" w:sz="0" w:space="0" w:color="auto"/>
            <w:right w:val="none" w:sz="0" w:space="0" w:color="auto"/>
          </w:divBdr>
        </w:div>
        <w:div w:id="639581925">
          <w:marLeft w:val="0"/>
          <w:marRight w:val="0"/>
          <w:marTop w:val="225"/>
          <w:marBottom w:val="225"/>
          <w:divBdr>
            <w:top w:val="none" w:sz="0" w:space="0" w:color="auto"/>
            <w:left w:val="none" w:sz="0" w:space="0" w:color="auto"/>
            <w:bottom w:val="none" w:sz="0" w:space="0" w:color="auto"/>
            <w:right w:val="none" w:sz="0" w:space="0" w:color="auto"/>
          </w:divBdr>
        </w:div>
        <w:div w:id="1795899637">
          <w:marLeft w:val="0"/>
          <w:marRight w:val="0"/>
          <w:marTop w:val="225"/>
          <w:marBottom w:val="225"/>
          <w:divBdr>
            <w:top w:val="none" w:sz="0" w:space="0" w:color="auto"/>
            <w:left w:val="none" w:sz="0" w:space="0" w:color="auto"/>
            <w:bottom w:val="none" w:sz="0" w:space="0" w:color="auto"/>
            <w:right w:val="none" w:sz="0" w:space="0" w:color="auto"/>
          </w:divBdr>
        </w:div>
        <w:div w:id="554925189">
          <w:marLeft w:val="0"/>
          <w:marRight w:val="0"/>
          <w:marTop w:val="225"/>
          <w:marBottom w:val="225"/>
          <w:divBdr>
            <w:top w:val="none" w:sz="0" w:space="0" w:color="auto"/>
            <w:left w:val="none" w:sz="0" w:space="0" w:color="auto"/>
            <w:bottom w:val="none" w:sz="0" w:space="0" w:color="auto"/>
            <w:right w:val="none" w:sz="0" w:space="0" w:color="auto"/>
          </w:divBdr>
        </w:div>
        <w:div w:id="770659978">
          <w:marLeft w:val="0"/>
          <w:marRight w:val="0"/>
          <w:marTop w:val="225"/>
          <w:marBottom w:val="225"/>
          <w:divBdr>
            <w:top w:val="none" w:sz="0" w:space="0" w:color="auto"/>
            <w:left w:val="none" w:sz="0" w:space="0" w:color="auto"/>
            <w:bottom w:val="none" w:sz="0" w:space="0" w:color="auto"/>
            <w:right w:val="none" w:sz="0" w:space="0" w:color="auto"/>
          </w:divBdr>
        </w:div>
        <w:div w:id="2128887085">
          <w:marLeft w:val="0"/>
          <w:marRight w:val="0"/>
          <w:marTop w:val="225"/>
          <w:marBottom w:val="225"/>
          <w:divBdr>
            <w:top w:val="none" w:sz="0" w:space="0" w:color="auto"/>
            <w:left w:val="none" w:sz="0" w:space="0" w:color="auto"/>
            <w:bottom w:val="none" w:sz="0" w:space="0" w:color="auto"/>
            <w:right w:val="none" w:sz="0" w:space="0" w:color="auto"/>
          </w:divBdr>
        </w:div>
        <w:div w:id="1903249804">
          <w:marLeft w:val="0"/>
          <w:marRight w:val="0"/>
          <w:marTop w:val="225"/>
          <w:marBottom w:val="225"/>
          <w:divBdr>
            <w:top w:val="none" w:sz="0" w:space="0" w:color="auto"/>
            <w:left w:val="none" w:sz="0" w:space="0" w:color="auto"/>
            <w:bottom w:val="none" w:sz="0" w:space="0" w:color="auto"/>
            <w:right w:val="none" w:sz="0" w:space="0" w:color="auto"/>
          </w:divBdr>
        </w:div>
        <w:div w:id="701782705">
          <w:marLeft w:val="0"/>
          <w:marRight w:val="0"/>
          <w:marTop w:val="225"/>
          <w:marBottom w:val="225"/>
          <w:divBdr>
            <w:top w:val="none" w:sz="0" w:space="0" w:color="auto"/>
            <w:left w:val="none" w:sz="0" w:space="0" w:color="auto"/>
            <w:bottom w:val="none" w:sz="0" w:space="0" w:color="auto"/>
            <w:right w:val="none" w:sz="0" w:space="0" w:color="auto"/>
          </w:divBdr>
        </w:div>
        <w:div w:id="1439446323">
          <w:marLeft w:val="0"/>
          <w:marRight w:val="0"/>
          <w:marTop w:val="225"/>
          <w:marBottom w:val="225"/>
          <w:divBdr>
            <w:top w:val="none" w:sz="0" w:space="0" w:color="auto"/>
            <w:left w:val="none" w:sz="0" w:space="0" w:color="auto"/>
            <w:bottom w:val="none" w:sz="0" w:space="0" w:color="auto"/>
            <w:right w:val="none" w:sz="0" w:space="0" w:color="auto"/>
          </w:divBdr>
        </w:div>
      </w:divsChild>
    </w:div>
    <w:div w:id="113136904">
      <w:bodyDiv w:val="1"/>
      <w:marLeft w:val="0"/>
      <w:marRight w:val="0"/>
      <w:marTop w:val="0"/>
      <w:marBottom w:val="0"/>
      <w:divBdr>
        <w:top w:val="none" w:sz="0" w:space="0" w:color="auto"/>
        <w:left w:val="none" w:sz="0" w:space="0" w:color="auto"/>
        <w:bottom w:val="none" w:sz="0" w:space="0" w:color="auto"/>
        <w:right w:val="none" w:sz="0" w:space="0" w:color="auto"/>
      </w:divBdr>
    </w:div>
    <w:div w:id="190264552">
      <w:bodyDiv w:val="1"/>
      <w:marLeft w:val="0"/>
      <w:marRight w:val="0"/>
      <w:marTop w:val="0"/>
      <w:marBottom w:val="0"/>
      <w:divBdr>
        <w:top w:val="none" w:sz="0" w:space="0" w:color="auto"/>
        <w:left w:val="none" w:sz="0" w:space="0" w:color="auto"/>
        <w:bottom w:val="none" w:sz="0" w:space="0" w:color="auto"/>
        <w:right w:val="none" w:sz="0" w:space="0" w:color="auto"/>
      </w:divBdr>
    </w:div>
    <w:div w:id="255094883">
      <w:bodyDiv w:val="1"/>
      <w:marLeft w:val="0"/>
      <w:marRight w:val="0"/>
      <w:marTop w:val="0"/>
      <w:marBottom w:val="0"/>
      <w:divBdr>
        <w:top w:val="none" w:sz="0" w:space="0" w:color="auto"/>
        <w:left w:val="none" w:sz="0" w:space="0" w:color="auto"/>
        <w:bottom w:val="none" w:sz="0" w:space="0" w:color="auto"/>
        <w:right w:val="none" w:sz="0" w:space="0" w:color="auto"/>
      </w:divBdr>
    </w:div>
    <w:div w:id="325939299">
      <w:bodyDiv w:val="1"/>
      <w:marLeft w:val="0"/>
      <w:marRight w:val="0"/>
      <w:marTop w:val="0"/>
      <w:marBottom w:val="0"/>
      <w:divBdr>
        <w:top w:val="none" w:sz="0" w:space="0" w:color="auto"/>
        <w:left w:val="none" w:sz="0" w:space="0" w:color="auto"/>
        <w:bottom w:val="none" w:sz="0" w:space="0" w:color="auto"/>
        <w:right w:val="none" w:sz="0" w:space="0" w:color="auto"/>
      </w:divBdr>
    </w:div>
    <w:div w:id="357589102">
      <w:bodyDiv w:val="1"/>
      <w:marLeft w:val="0"/>
      <w:marRight w:val="0"/>
      <w:marTop w:val="0"/>
      <w:marBottom w:val="0"/>
      <w:divBdr>
        <w:top w:val="none" w:sz="0" w:space="0" w:color="auto"/>
        <w:left w:val="none" w:sz="0" w:space="0" w:color="auto"/>
        <w:bottom w:val="none" w:sz="0" w:space="0" w:color="auto"/>
        <w:right w:val="none" w:sz="0" w:space="0" w:color="auto"/>
      </w:divBdr>
    </w:div>
    <w:div w:id="519592155">
      <w:bodyDiv w:val="1"/>
      <w:marLeft w:val="0"/>
      <w:marRight w:val="0"/>
      <w:marTop w:val="0"/>
      <w:marBottom w:val="0"/>
      <w:divBdr>
        <w:top w:val="none" w:sz="0" w:space="0" w:color="auto"/>
        <w:left w:val="none" w:sz="0" w:space="0" w:color="auto"/>
        <w:bottom w:val="none" w:sz="0" w:space="0" w:color="auto"/>
        <w:right w:val="none" w:sz="0" w:space="0" w:color="auto"/>
      </w:divBdr>
      <w:divsChild>
        <w:div w:id="1441339344">
          <w:marLeft w:val="0"/>
          <w:marRight w:val="0"/>
          <w:marTop w:val="0"/>
          <w:marBottom w:val="0"/>
          <w:divBdr>
            <w:top w:val="none" w:sz="0" w:space="0" w:color="auto"/>
            <w:left w:val="none" w:sz="0" w:space="0" w:color="auto"/>
            <w:bottom w:val="none" w:sz="0" w:space="0" w:color="auto"/>
            <w:right w:val="none" w:sz="0" w:space="0" w:color="auto"/>
          </w:divBdr>
          <w:divsChild>
            <w:div w:id="94058655">
              <w:marLeft w:val="0"/>
              <w:marRight w:val="0"/>
              <w:marTop w:val="0"/>
              <w:marBottom w:val="0"/>
              <w:divBdr>
                <w:top w:val="none" w:sz="0" w:space="0" w:color="auto"/>
                <w:left w:val="none" w:sz="0" w:space="0" w:color="auto"/>
                <w:bottom w:val="none" w:sz="0" w:space="0" w:color="auto"/>
                <w:right w:val="none" w:sz="0" w:space="0" w:color="auto"/>
              </w:divBdr>
              <w:divsChild>
                <w:div w:id="205245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1947">
      <w:bodyDiv w:val="1"/>
      <w:marLeft w:val="0"/>
      <w:marRight w:val="0"/>
      <w:marTop w:val="0"/>
      <w:marBottom w:val="0"/>
      <w:divBdr>
        <w:top w:val="none" w:sz="0" w:space="0" w:color="auto"/>
        <w:left w:val="none" w:sz="0" w:space="0" w:color="auto"/>
        <w:bottom w:val="none" w:sz="0" w:space="0" w:color="auto"/>
        <w:right w:val="none" w:sz="0" w:space="0" w:color="auto"/>
      </w:divBdr>
    </w:div>
    <w:div w:id="729377621">
      <w:bodyDiv w:val="1"/>
      <w:marLeft w:val="0"/>
      <w:marRight w:val="0"/>
      <w:marTop w:val="0"/>
      <w:marBottom w:val="0"/>
      <w:divBdr>
        <w:top w:val="none" w:sz="0" w:space="0" w:color="auto"/>
        <w:left w:val="none" w:sz="0" w:space="0" w:color="auto"/>
        <w:bottom w:val="none" w:sz="0" w:space="0" w:color="auto"/>
        <w:right w:val="none" w:sz="0" w:space="0" w:color="auto"/>
      </w:divBdr>
    </w:div>
    <w:div w:id="774598926">
      <w:bodyDiv w:val="1"/>
      <w:marLeft w:val="0"/>
      <w:marRight w:val="0"/>
      <w:marTop w:val="0"/>
      <w:marBottom w:val="0"/>
      <w:divBdr>
        <w:top w:val="none" w:sz="0" w:space="0" w:color="auto"/>
        <w:left w:val="none" w:sz="0" w:space="0" w:color="auto"/>
        <w:bottom w:val="none" w:sz="0" w:space="0" w:color="auto"/>
        <w:right w:val="none" w:sz="0" w:space="0" w:color="auto"/>
      </w:divBdr>
    </w:div>
    <w:div w:id="793063772">
      <w:bodyDiv w:val="1"/>
      <w:marLeft w:val="0"/>
      <w:marRight w:val="0"/>
      <w:marTop w:val="0"/>
      <w:marBottom w:val="0"/>
      <w:divBdr>
        <w:top w:val="none" w:sz="0" w:space="0" w:color="auto"/>
        <w:left w:val="none" w:sz="0" w:space="0" w:color="auto"/>
        <w:bottom w:val="none" w:sz="0" w:space="0" w:color="auto"/>
        <w:right w:val="none" w:sz="0" w:space="0" w:color="auto"/>
      </w:divBdr>
      <w:divsChild>
        <w:div w:id="1938631687">
          <w:marLeft w:val="907"/>
          <w:marRight w:val="0"/>
          <w:marTop w:val="0"/>
          <w:marBottom w:val="0"/>
          <w:divBdr>
            <w:top w:val="none" w:sz="0" w:space="0" w:color="auto"/>
            <w:left w:val="none" w:sz="0" w:space="0" w:color="auto"/>
            <w:bottom w:val="none" w:sz="0" w:space="0" w:color="auto"/>
            <w:right w:val="none" w:sz="0" w:space="0" w:color="auto"/>
          </w:divBdr>
        </w:div>
      </w:divsChild>
    </w:div>
    <w:div w:id="798765496">
      <w:bodyDiv w:val="1"/>
      <w:marLeft w:val="0"/>
      <w:marRight w:val="0"/>
      <w:marTop w:val="0"/>
      <w:marBottom w:val="0"/>
      <w:divBdr>
        <w:top w:val="none" w:sz="0" w:space="0" w:color="auto"/>
        <w:left w:val="none" w:sz="0" w:space="0" w:color="auto"/>
        <w:bottom w:val="none" w:sz="0" w:space="0" w:color="auto"/>
        <w:right w:val="none" w:sz="0" w:space="0" w:color="auto"/>
      </w:divBdr>
    </w:div>
    <w:div w:id="829056979">
      <w:bodyDiv w:val="1"/>
      <w:marLeft w:val="0"/>
      <w:marRight w:val="0"/>
      <w:marTop w:val="0"/>
      <w:marBottom w:val="0"/>
      <w:divBdr>
        <w:top w:val="none" w:sz="0" w:space="0" w:color="auto"/>
        <w:left w:val="none" w:sz="0" w:space="0" w:color="auto"/>
        <w:bottom w:val="none" w:sz="0" w:space="0" w:color="auto"/>
        <w:right w:val="none" w:sz="0" w:space="0" w:color="auto"/>
      </w:divBdr>
    </w:div>
    <w:div w:id="892277446">
      <w:bodyDiv w:val="1"/>
      <w:marLeft w:val="0"/>
      <w:marRight w:val="0"/>
      <w:marTop w:val="0"/>
      <w:marBottom w:val="0"/>
      <w:divBdr>
        <w:top w:val="none" w:sz="0" w:space="0" w:color="auto"/>
        <w:left w:val="none" w:sz="0" w:space="0" w:color="auto"/>
        <w:bottom w:val="none" w:sz="0" w:space="0" w:color="auto"/>
        <w:right w:val="none" w:sz="0" w:space="0" w:color="auto"/>
      </w:divBdr>
    </w:div>
    <w:div w:id="932013385">
      <w:bodyDiv w:val="1"/>
      <w:marLeft w:val="0"/>
      <w:marRight w:val="0"/>
      <w:marTop w:val="0"/>
      <w:marBottom w:val="0"/>
      <w:divBdr>
        <w:top w:val="none" w:sz="0" w:space="0" w:color="auto"/>
        <w:left w:val="none" w:sz="0" w:space="0" w:color="auto"/>
        <w:bottom w:val="none" w:sz="0" w:space="0" w:color="auto"/>
        <w:right w:val="none" w:sz="0" w:space="0" w:color="auto"/>
      </w:divBdr>
    </w:div>
    <w:div w:id="932203961">
      <w:bodyDiv w:val="1"/>
      <w:marLeft w:val="0"/>
      <w:marRight w:val="0"/>
      <w:marTop w:val="0"/>
      <w:marBottom w:val="0"/>
      <w:divBdr>
        <w:top w:val="none" w:sz="0" w:space="0" w:color="auto"/>
        <w:left w:val="none" w:sz="0" w:space="0" w:color="auto"/>
        <w:bottom w:val="none" w:sz="0" w:space="0" w:color="auto"/>
        <w:right w:val="none" w:sz="0" w:space="0" w:color="auto"/>
      </w:divBdr>
    </w:div>
    <w:div w:id="961695758">
      <w:bodyDiv w:val="1"/>
      <w:marLeft w:val="0"/>
      <w:marRight w:val="0"/>
      <w:marTop w:val="0"/>
      <w:marBottom w:val="0"/>
      <w:divBdr>
        <w:top w:val="none" w:sz="0" w:space="0" w:color="auto"/>
        <w:left w:val="none" w:sz="0" w:space="0" w:color="auto"/>
        <w:bottom w:val="none" w:sz="0" w:space="0" w:color="auto"/>
        <w:right w:val="none" w:sz="0" w:space="0" w:color="auto"/>
      </w:divBdr>
      <w:divsChild>
        <w:div w:id="920214653">
          <w:marLeft w:val="0"/>
          <w:marRight w:val="0"/>
          <w:marTop w:val="0"/>
          <w:marBottom w:val="0"/>
          <w:divBdr>
            <w:top w:val="none" w:sz="0" w:space="0" w:color="auto"/>
            <w:left w:val="none" w:sz="0" w:space="0" w:color="auto"/>
            <w:bottom w:val="none" w:sz="0" w:space="0" w:color="auto"/>
            <w:right w:val="none" w:sz="0" w:space="0" w:color="auto"/>
          </w:divBdr>
          <w:divsChild>
            <w:div w:id="27337121">
              <w:marLeft w:val="0"/>
              <w:marRight w:val="0"/>
              <w:marTop w:val="0"/>
              <w:marBottom w:val="0"/>
              <w:divBdr>
                <w:top w:val="none" w:sz="0" w:space="0" w:color="auto"/>
                <w:left w:val="none" w:sz="0" w:space="0" w:color="auto"/>
                <w:bottom w:val="none" w:sz="0" w:space="0" w:color="auto"/>
                <w:right w:val="none" w:sz="0" w:space="0" w:color="auto"/>
              </w:divBdr>
              <w:divsChild>
                <w:div w:id="20391140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977800965">
      <w:bodyDiv w:val="1"/>
      <w:marLeft w:val="0"/>
      <w:marRight w:val="0"/>
      <w:marTop w:val="0"/>
      <w:marBottom w:val="0"/>
      <w:divBdr>
        <w:top w:val="none" w:sz="0" w:space="0" w:color="auto"/>
        <w:left w:val="none" w:sz="0" w:space="0" w:color="auto"/>
        <w:bottom w:val="none" w:sz="0" w:space="0" w:color="auto"/>
        <w:right w:val="none" w:sz="0" w:space="0" w:color="auto"/>
      </w:divBdr>
    </w:div>
    <w:div w:id="1100679865">
      <w:bodyDiv w:val="1"/>
      <w:marLeft w:val="0"/>
      <w:marRight w:val="0"/>
      <w:marTop w:val="0"/>
      <w:marBottom w:val="0"/>
      <w:divBdr>
        <w:top w:val="none" w:sz="0" w:space="0" w:color="auto"/>
        <w:left w:val="none" w:sz="0" w:space="0" w:color="auto"/>
        <w:bottom w:val="none" w:sz="0" w:space="0" w:color="auto"/>
        <w:right w:val="none" w:sz="0" w:space="0" w:color="auto"/>
      </w:divBdr>
    </w:div>
    <w:div w:id="1164197453">
      <w:bodyDiv w:val="1"/>
      <w:marLeft w:val="0"/>
      <w:marRight w:val="0"/>
      <w:marTop w:val="0"/>
      <w:marBottom w:val="0"/>
      <w:divBdr>
        <w:top w:val="none" w:sz="0" w:space="0" w:color="auto"/>
        <w:left w:val="none" w:sz="0" w:space="0" w:color="auto"/>
        <w:bottom w:val="none" w:sz="0" w:space="0" w:color="auto"/>
        <w:right w:val="none" w:sz="0" w:space="0" w:color="auto"/>
      </w:divBdr>
    </w:div>
    <w:div w:id="1168403612">
      <w:bodyDiv w:val="1"/>
      <w:marLeft w:val="0"/>
      <w:marRight w:val="0"/>
      <w:marTop w:val="0"/>
      <w:marBottom w:val="0"/>
      <w:divBdr>
        <w:top w:val="none" w:sz="0" w:space="0" w:color="auto"/>
        <w:left w:val="none" w:sz="0" w:space="0" w:color="auto"/>
        <w:bottom w:val="none" w:sz="0" w:space="0" w:color="auto"/>
        <w:right w:val="none" w:sz="0" w:space="0" w:color="auto"/>
      </w:divBdr>
      <w:divsChild>
        <w:div w:id="1731342486">
          <w:marLeft w:val="0"/>
          <w:marRight w:val="0"/>
          <w:marTop w:val="225"/>
          <w:marBottom w:val="225"/>
          <w:divBdr>
            <w:top w:val="none" w:sz="0" w:space="0" w:color="auto"/>
            <w:left w:val="none" w:sz="0" w:space="0" w:color="auto"/>
            <w:bottom w:val="none" w:sz="0" w:space="0" w:color="auto"/>
            <w:right w:val="none" w:sz="0" w:space="0" w:color="auto"/>
          </w:divBdr>
        </w:div>
        <w:div w:id="1971981668">
          <w:marLeft w:val="0"/>
          <w:marRight w:val="0"/>
          <w:marTop w:val="225"/>
          <w:marBottom w:val="225"/>
          <w:divBdr>
            <w:top w:val="none" w:sz="0" w:space="0" w:color="auto"/>
            <w:left w:val="none" w:sz="0" w:space="0" w:color="auto"/>
            <w:bottom w:val="none" w:sz="0" w:space="0" w:color="auto"/>
            <w:right w:val="none" w:sz="0" w:space="0" w:color="auto"/>
          </w:divBdr>
        </w:div>
        <w:div w:id="1101996679">
          <w:marLeft w:val="0"/>
          <w:marRight w:val="0"/>
          <w:marTop w:val="225"/>
          <w:marBottom w:val="225"/>
          <w:divBdr>
            <w:top w:val="none" w:sz="0" w:space="0" w:color="auto"/>
            <w:left w:val="none" w:sz="0" w:space="0" w:color="auto"/>
            <w:bottom w:val="none" w:sz="0" w:space="0" w:color="auto"/>
            <w:right w:val="none" w:sz="0" w:space="0" w:color="auto"/>
          </w:divBdr>
        </w:div>
        <w:div w:id="714892301">
          <w:marLeft w:val="0"/>
          <w:marRight w:val="0"/>
          <w:marTop w:val="225"/>
          <w:marBottom w:val="225"/>
          <w:divBdr>
            <w:top w:val="none" w:sz="0" w:space="0" w:color="auto"/>
            <w:left w:val="none" w:sz="0" w:space="0" w:color="auto"/>
            <w:bottom w:val="none" w:sz="0" w:space="0" w:color="auto"/>
            <w:right w:val="none" w:sz="0" w:space="0" w:color="auto"/>
          </w:divBdr>
        </w:div>
        <w:div w:id="1759908422">
          <w:marLeft w:val="0"/>
          <w:marRight w:val="0"/>
          <w:marTop w:val="225"/>
          <w:marBottom w:val="225"/>
          <w:divBdr>
            <w:top w:val="none" w:sz="0" w:space="0" w:color="auto"/>
            <w:left w:val="none" w:sz="0" w:space="0" w:color="auto"/>
            <w:bottom w:val="none" w:sz="0" w:space="0" w:color="auto"/>
            <w:right w:val="none" w:sz="0" w:space="0" w:color="auto"/>
          </w:divBdr>
        </w:div>
        <w:div w:id="348678342">
          <w:marLeft w:val="0"/>
          <w:marRight w:val="0"/>
          <w:marTop w:val="225"/>
          <w:marBottom w:val="225"/>
          <w:divBdr>
            <w:top w:val="none" w:sz="0" w:space="0" w:color="auto"/>
            <w:left w:val="none" w:sz="0" w:space="0" w:color="auto"/>
            <w:bottom w:val="none" w:sz="0" w:space="0" w:color="auto"/>
            <w:right w:val="none" w:sz="0" w:space="0" w:color="auto"/>
          </w:divBdr>
        </w:div>
        <w:div w:id="515509494">
          <w:marLeft w:val="0"/>
          <w:marRight w:val="0"/>
          <w:marTop w:val="225"/>
          <w:marBottom w:val="225"/>
          <w:divBdr>
            <w:top w:val="none" w:sz="0" w:space="0" w:color="auto"/>
            <w:left w:val="none" w:sz="0" w:space="0" w:color="auto"/>
            <w:bottom w:val="none" w:sz="0" w:space="0" w:color="auto"/>
            <w:right w:val="none" w:sz="0" w:space="0" w:color="auto"/>
          </w:divBdr>
        </w:div>
        <w:div w:id="1017849147">
          <w:marLeft w:val="0"/>
          <w:marRight w:val="0"/>
          <w:marTop w:val="225"/>
          <w:marBottom w:val="225"/>
          <w:divBdr>
            <w:top w:val="none" w:sz="0" w:space="0" w:color="auto"/>
            <w:left w:val="none" w:sz="0" w:space="0" w:color="auto"/>
            <w:bottom w:val="none" w:sz="0" w:space="0" w:color="auto"/>
            <w:right w:val="none" w:sz="0" w:space="0" w:color="auto"/>
          </w:divBdr>
        </w:div>
        <w:div w:id="1226332916">
          <w:marLeft w:val="0"/>
          <w:marRight w:val="0"/>
          <w:marTop w:val="225"/>
          <w:marBottom w:val="225"/>
          <w:divBdr>
            <w:top w:val="none" w:sz="0" w:space="0" w:color="auto"/>
            <w:left w:val="none" w:sz="0" w:space="0" w:color="auto"/>
            <w:bottom w:val="none" w:sz="0" w:space="0" w:color="auto"/>
            <w:right w:val="none" w:sz="0" w:space="0" w:color="auto"/>
          </w:divBdr>
        </w:div>
        <w:div w:id="1989630579">
          <w:marLeft w:val="0"/>
          <w:marRight w:val="0"/>
          <w:marTop w:val="225"/>
          <w:marBottom w:val="225"/>
          <w:divBdr>
            <w:top w:val="none" w:sz="0" w:space="0" w:color="auto"/>
            <w:left w:val="none" w:sz="0" w:space="0" w:color="auto"/>
            <w:bottom w:val="none" w:sz="0" w:space="0" w:color="auto"/>
            <w:right w:val="none" w:sz="0" w:space="0" w:color="auto"/>
          </w:divBdr>
        </w:div>
        <w:div w:id="2112046662">
          <w:marLeft w:val="0"/>
          <w:marRight w:val="0"/>
          <w:marTop w:val="225"/>
          <w:marBottom w:val="225"/>
          <w:divBdr>
            <w:top w:val="none" w:sz="0" w:space="0" w:color="auto"/>
            <w:left w:val="none" w:sz="0" w:space="0" w:color="auto"/>
            <w:bottom w:val="none" w:sz="0" w:space="0" w:color="auto"/>
            <w:right w:val="none" w:sz="0" w:space="0" w:color="auto"/>
          </w:divBdr>
        </w:div>
        <w:div w:id="332148025">
          <w:marLeft w:val="0"/>
          <w:marRight w:val="0"/>
          <w:marTop w:val="225"/>
          <w:marBottom w:val="225"/>
          <w:divBdr>
            <w:top w:val="none" w:sz="0" w:space="0" w:color="auto"/>
            <w:left w:val="none" w:sz="0" w:space="0" w:color="auto"/>
            <w:bottom w:val="none" w:sz="0" w:space="0" w:color="auto"/>
            <w:right w:val="none" w:sz="0" w:space="0" w:color="auto"/>
          </w:divBdr>
        </w:div>
        <w:div w:id="22442927">
          <w:marLeft w:val="0"/>
          <w:marRight w:val="0"/>
          <w:marTop w:val="225"/>
          <w:marBottom w:val="225"/>
          <w:divBdr>
            <w:top w:val="none" w:sz="0" w:space="0" w:color="auto"/>
            <w:left w:val="none" w:sz="0" w:space="0" w:color="auto"/>
            <w:bottom w:val="none" w:sz="0" w:space="0" w:color="auto"/>
            <w:right w:val="none" w:sz="0" w:space="0" w:color="auto"/>
          </w:divBdr>
        </w:div>
        <w:div w:id="855079815">
          <w:marLeft w:val="0"/>
          <w:marRight w:val="0"/>
          <w:marTop w:val="225"/>
          <w:marBottom w:val="225"/>
          <w:divBdr>
            <w:top w:val="none" w:sz="0" w:space="0" w:color="auto"/>
            <w:left w:val="none" w:sz="0" w:space="0" w:color="auto"/>
            <w:bottom w:val="none" w:sz="0" w:space="0" w:color="auto"/>
            <w:right w:val="none" w:sz="0" w:space="0" w:color="auto"/>
          </w:divBdr>
        </w:div>
        <w:div w:id="441415437">
          <w:marLeft w:val="0"/>
          <w:marRight w:val="0"/>
          <w:marTop w:val="225"/>
          <w:marBottom w:val="225"/>
          <w:divBdr>
            <w:top w:val="none" w:sz="0" w:space="0" w:color="auto"/>
            <w:left w:val="none" w:sz="0" w:space="0" w:color="auto"/>
            <w:bottom w:val="none" w:sz="0" w:space="0" w:color="auto"/>
            <w:right w:val="none" w:sz="0" w:space="0" w:color="auto"/>
          </w:divBdr>
        </w:div>
        <w:div w:id="1696420460">
          <w:marLeft w:val="0"/>
          <w:marRight w:val="0"/>
          <w:marTop w:val="225"/>
          <w:marBottom w:val="225"/>
          <w:divBdr>
            <w:top w:val="none" w:sz="0" w:space="0" w:color="auto"/>
            <w:left w:val="none" w:sz="0" w:space="0" w:color="auto"/>
            <w:bottom w:val="none" w:sz="0" w:space="0" w:color="auto"/>
            <w:right w:val="none" w:sz="0" w:space="0" w:color="auto"/>
          </w:divBdr>
        </w:div>
        <w:div w:id="391932777">
          <w:marLeft w:val="0"/>
          <w:marRight w:val="0"/>
          <w:marTop w:val="225"/>
          <w:marBottom w:val="225"/>
          <w:divBdr>
            <w:top w:val="none" w:sz="0" w:space="0" w:color="auto"/>
            <w:left w:val="none" w:sz="0" w:space="0" w:color="auto"/>
            <w:bottom w:val="none" w:sz="0" w:space="0" w:color="auto"/>
            <w:right w:val="none" w:sz="0" w:space="0" w:color="auto"/>
          </w:divBdr>
        </w:div>
      </w:divsChild>
    </w:div>
    <w:div w:id="1175218980">
      <w:bodyDiv w:val="1"/>
      <w:marLeft w:val="0"/>
      <w:marRight w:val="0"/>
      <w:marTop w:val="0"/>
      <w:marBottom w:val="0"/>
      <w:divBdr>
        <w:top w:val="none" w:sz="0" w:space="0" w:color="auto"/>
        <w:left w:val="none" w:sz="0" w:space="0" w:color="auto"/>
        <w:bottom w:val="none" w:sz="0" w:space="0" w:color="auto"/>
        <w:right w:val="none" w:sz="0" w:space="0" w:color="auto"/>
      </w:divBdr>
    </w:div>
    <w:div w:id="1223784589">
      <w:bodyDiv w:val="1"/>
      <w:marLeft w:val="0"/>
      <w:marRight w:val="0"/>
      <w:marTop w:val="0"/>
      <w:marBottom w:val="0"/>
      <w:divBdr>
        <w:top w:val="none" w:sz="0" w:space="0" w:color="auto"/>
        <w:left w:val="none" w:sz="0" w:space="0" w:color="auto"/>
        <w:bottom w:val="none" w:sz="0" w:space="0" w:color="auto"/>
        <w:right w:val="none" w:sz="0" w:space="0" w:color="auto"/>
      </w:divBdr>
    </w:div>
    <w:div w:id="1255550817">
      <w:bodyDiv w:val="1"/>
      <w:marLeft w:val="0"/>
      <w:marRight w:val="0"/>
      <w:marTop w:val="0"/>
      <w:marBottom w:val="0"/>
      <w:divBdr>
        <w:top w:val="none" w:sz="0" w:space="0" w:color="auto"/>
        <w:left w:val="none" w:sz="0" w:space="0" w:color="auto"/>
        <w:bottom w:val="none" w:sz="0" w:space="0" w:color="auto"/>
        <w:right w:val="none" w:sz="0" w:space="0" w:color="auto"/>
      </w:divBdr>
    </w:div>
    <w:div w:id="1263341531">
      <w:bodyDiv w:val="1"/>
      <w:marLeft w:val="0"/>
      <w:marRight w:val="0"/>
      <w:marTop w:val="0"/>
      <w:marBottom w:val="0"/>
      <w:divBdr>
        <w:top w:val="none" w:sz="0" w:space="0" w:color="auto"/>
        <w:left w:val="none" w:sz="0" w:space="0" w:color="auto"/>
        <w:bottom w:val="none" w:sz="0" w:space="0" w:color="auto"/>
        <w:right w:val="none" w:sz="0" w:space="0" w:color="auto"/>
      </w:divBdr>
      <w:divsChild>
        <w:div w:id="1487820458">
          <w:marLeft w:val="0"/>
          <w:marRight w:val="0"/>
          <w:marTop w:val="0"/>
          <w:marBottom w:val="0"/>
          <w:divBdr>
            <w:top w:val="none" w:sz="0" w:space="0" w:color="auto"/>
            <w:left w:val="none" w:sz="0" w:space="0" w:color="auto"/>
            <w:bottom w:val="none" w:sz="0" w:space="0" w:color="auto"/>
            <w:right w:val="none" w:sz="0" w:space="0" w:color="auto"/>
          </w:divBdr>
          <w:divsChild>
            <w:div w:id="1534726618">
              <w:marLeft w:val="0"/>
              <w:marRight w:val="0"/>
              <w:marTop w:val="0"/>
              <w:marBottom w:val="0"/>
              <w:divBdr>
                <w:top w:val="none" w:sz="0" w:space="0" w:color="auto"/>
                <w:left w:val="none" w:sz="0" w:space="0" w:color="auto"/>
                <w:bottom w:val="none" w:sz="0" w:space="0" w:color="auto"/>
                <w:right w:val="none" w:sz="0" w:space="0" w:color="auto"/>
              </w:divBdr>
              <w:divsChild>
                <w:div w:id="7526317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334332939">
      <w:bodyDiv w:val="1"/>
      <w:marLeft w:val="0"/>
      <w:marRight w:val="0"/>
      <w:marTop w:val="0"/>
      <w:marBottom w:val="0"/>
      <w:divBdr>
        <w:top w:val="none" w:sz="0" w:space="0" w:color="auto"/>
        <w:left w:val="none" w:sz="0" w:space="0" w:color="auto"/>
        <w:bottom w:val="none" w:sz="0" w:space="0" w:color="auto"/>
        <w:right w:val="none" w:sz="0" w:space="0" w:color="auto"/>
      </w:divBdr>
    </w:div>
    <w:div w:id="1356880935">
      <w:bodyDiv w:val="1"/>
      <w:marLeft w:val="0"/>
      <w:marRight w:val="0"/>
      <w:marTop w:val="0"/>
      <w:marBottom w:val="0"/>
      <w:divBdr>
        <w:top w:val="none" w:sz="0" w:space="0" w:color="auto"/>
        <w:left w:val="none" w:sz="0" w:space="0" w:color="auto"/>
        <w:bottom w:val="none" w:sz="0" w:space="0" w:color="auto"/>
        <w:right w:val="none" w:sz="0" w:space="0" w:color="auto"/>
      </w:divBdr>
    </w:div>
    <w:div w:id="1409422437">
      <w:bodyDiv w:val="1"/>
      <w:marLeft w:val="0"/>
      <w:marRight w:val="0"/>
      <w:marTop w:val="0"/>
      <w:marBottom w:val="0"/>
      <w:divBdr>
        <w:top w:val="none" w:sz="0" w:space="0" w:color="auto"/>
        <w:left w:val="none" w:sz="0" w:space="0" w:color="auto"/>
        <w:bottom w:val="none" w:sz="0" w:space="0" w:color="auto"/>
        <w:right w:val="none" w:sz="0" w:space="0" w:color="auto"/>
      </w:divBdr>
    </w:div>
    <w:div w:id="1420639221">
      <w:bodyDiv w:val="1"/>
      <w:marLeft w:val="0"/>
      <w:marRight w:val="0"/>
      <w:marTop w:val="0"/>
      <w:marBottom w:val="0"/>
      <w:divBdr>
        <w:top w:val="none" w:sz="0" w:space="0" w:color="auto"/>
        <w:left w:val="none" w:sz="0" w:space="0" w:color="auto"/>
        <w:bottom w:val="none" w:sz="0" w:space="0" w:color="auto"/>
        <w:right w:val="none" w:sz="0" w:space="0" w:color="auto"/>
      </w:divBdr>
      <w:divsChild>
        <w:div w:id="1314480761">
          <w:marLeft w:val="0"/>
          <w:marRight w:val="0"/>
          <w:marTop w:val="0"/>
          <w:marBottom w:val="0"/>
          <w:divBdr>
            <w:top w:val="none" w:sz="0" w:space="0" w:color="auto"/>
            <w:left w:val="none" w:sz="0" w:space="0" w:color="auto"/>
            <w:bottom w:val="none" w:sz="0" w:space="0" w:color="auto"/>
            <w:right w:val="none" w:sz="0" w:space="0" w:color="auto"/>
          </w:divBdr>
          <w:divsChild>
            <w:div w:id="438836898">
              <w:marLeft w:val="0"/>
              <w:marRight w:val="0"/>
              <w:marTop w:val="0"/>
              <w:marBottom w:val="0"/>
              <w:divBdr>
                <w:top w:val="none" w:sz="0" w:space="0" w:color="auto"/>
                <w:left w:val="none" w:sz="0" w:space="0" w:color="auto"/>
                <w:bottom w:val="none" w:sz="0" w:space="0" w:color="auto"/>
                <w:right w:val="none" w:sz="0" w:space="0" w:color="auto"/>
              </w:divBdr>
              <w:divsChild>
                <w:div w:id="2772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34242">
      <w:bodyDiv w:val="1"/>
      <w:marLeft w:val="0"/>
      <w:marRight w:val="0"/>
      <w:marTop w:val="0"/>
      <w:marBottom w:val="0"/>
      <w:divBdr>
        <w:top w:val="none" w:sz="0" w:space="0" w:color="auto"/>
        <w:left w:val="none" w:sz="0" w:space="0" w:color="auto"/>
        <w:bottom w:val="none" w:sz="0" w:space="0" w:color="auto"/>
        <w:right w:val="none" w:sz="0" w:space="0" w:color="auto"/>
      </w:divBdr>
    </w:div>
    <w:div w:id="1442535766">
      <w:bodyDiv w:val="1"/>
      <w:marLeft w:val="0"/>
      <w:marRight w:val="0"/>
      <w:marTop w:val="0"/>
      <w:marBottom w:val="0"/>
      <w:divBdr>
        <w:top w:val="none" w:sz="0" w:space="0" w:color="auto"/>
        <w:left w:val="none" w:sz="0" w:space="0" w:color="auto"/>
        <w:bottom w:val="none" w:sz="0" w:space="0" w:color="auto"/>
        <w:right w:val="none" w:sz="0" w:space="0" w:color="auto"/>
      </w:divBdr>
    </w:div>
    <w:div w:id="1458521843">
      <w:bodyDiv w:val="1"/>
      <w:marLeft w:val="0"/>
      <w:marRight w:val="0"/>
      <w:marTop w:val="0"/>
      <w:marBottom w:val="0"/>
      <w:divBdr>
        <w:top w:val="none" w:sz="0" w:space="0" w:color="auto"/>
        <w:left w:val="none" w:sz="0" w:space="0" w:color="auto"/>
        <w:bottom w:val="none" w:sz="0" w:space="0" w:color="auto"/>
        <w:right w:val="none" w:sz="0" w:space="0" w:color="auto"/>
      </w:divBdr>
    </w:div>
    <w:div w:id="1497376472">
      <w:bodyDiv w:val="1"/>
      <w:marLeft w:val="0"/>
      <w:marRight w:val="0"/>
      <w:marTop w:val="0"/>
      <w:marBottom w:val="0"/>
      <w:divBdr>
        <w:top w:val="none" w:sz="0" w:space="0" w:color="auto"/>
        <w:left w:val="none" w:sz="0" w:space="0" w:color="auto"/>
        <w:bottom w:val="none" w:sz="0" w:space="0" w:color="auto"/>
        <w:right w:val="none" w:sz="0" w:space="0" w:color="auto"/>
      </w:divBdr>
    </w:div>
    <w:div w:id="1526751392">
      <w:bodyDiv w:val="1"/>
      <w:marLeft w:val="0"/>
      <w:marRight w:val="0"/>
      <w:marTop w:val="0"/>
      <w:marBottom w:val="0"/>
      <w:divBdr>
        <w:top w:val="none" w:sz="0" w:space="0" w:color="auto"/>
        <w:left w:val="none" w:sz="0" w:space="0" w:color="auto"/>
        <w:bottom w:val="none" w:sz="0" w:space="0" w:color="auto"/>
        <w:right w:val="none" w:sz="0" w:space="0" w:color="auto"/>
      </w:divBdr>
    </w:div>
    <w:div w:id="1616133480">
      <w:bodyDiv w:val="1"/>
      <w:marLeft w:val="0"/>
      <w:marRight w:val="0"/>
      <w:marTop w:val="0"/>
      <w:marBottom w:val="0"/>
      <w:divBdr>
        <w:top w:val="none" w:sz="0" w:space="0" w:color="auto"/>
        <w:left w:val="none" w:sz="0" w:space="0" w:color="auto"/>
        <w:bottom w:val="none" w:sz="0" w:space="0" w:color="auto"/>
        <w:right w:val="none" w:sz="0" w:space="0" w:color="auto"/>
      </w:divBdr>
    </w:div>
    <w:div w:id="1674799275">
      <w:bodyDiv w:val="1"/>
      <w:marLeft w:val="0"/>
      <w:marRight w:val="0"/>
      <w:marTop w:val="0"/>
      <w:marBottom w:val="0"/>
      <w:divBdr>
        <w:top w:val="none" w:sz="0" w:space="0" w:color="auto"/>
        <w:left w:val="none" w:sz="0" w:space="0" w:color="auto"/>
        <w:bottom w:val="none" w:sz="0" w:space="0" w:color="auto"/>
        <w:right w:val="none" w:sz="0" w:space="0" w:color="auto"/>
      </w:divBdr>
      <w:divsChild>
        <w:div w:id="2050294687">
          <w:marLeft w:val="0"/>
          <w:marRight w:val="0"/>
          <w:marTop w:val="0"/>
          <w:marBottom w:val="0"/>
          <w:divBdr>
            <w:top w:val="none" w:sz="0" w:space="0" w:color="auto"/>
            <w:left w:val="none" w:sz="0" w:space="0" w:color="auto"/>
            <w:bottom w:val="none" w:sz="0" w:space="0" w:color="auto"/>
            <w:right w:val="none" w:sz="0" w:space="0" w:color="auto"/>
          </w:divBdr>
          <w:divsChild>
            <w:div w:id="2653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5609">
      <w:bodyDiv w:val="1"/>
      <w:marLeft w:val="0"/>
      <w:marRight w:val="0"/>
      <w:marTop w:val="0"/>
      <w:marBottom w:val="0"/>
      <w:divBdr>
        <w:top w:val="none" w:sz="0" w:space="0" w:color="auto"/>
        <w:left w:val="none" w:sz="0" w:space="0" w:color="auto"/>
        <w:bottom w:val="none" w:sz="0" w:space="0" w:color="auto"/>
        <w:right w:val="none" w:sz="0" w:space="0" w:color="auto"/>
      </w:divBdr>
    </w:div>
    <w:div w:id="1758744290">
      <w:bodyDiv w:val="1"/>
      <w:marLeft w:val="0"/>
      <w:marRight w:val="0"/>
      <w:marTop w:val="0"/>
      <w:marBottom w:val="0"/>
      <w:divBdr>
        <w:top w:val="none" w:sz="0" w:space="0" w:color="auto"/>
        <w:left w:val="none" w:sz="0" w:space="0" w:color="auto"/>
        <w:bottom w:val="none" w:sz="0" w:space="0" w:color="auto"/>
        <w:right w:val="none" w:sz="0" w:space="0" w:color="auto"/>
      </w:divBdr>
    </w:div>
    <w:div w:id="1862207673">
      <w:bodyDiv w:val="1"/>
      <w:marLeft w:val="0"/>
      <w:marRight w:val="0"/>
      <w:marTop w:val="0"/>
      <w:marBottom w:val="0"/>
      <w:divBdr>
        <w:top w:val="none" w:sz="0" w:space="0" w:color="auto"/>
        <w:left w:val="none" w:sz="0" w:space="0" w:color="auto"/>
        <w:bottom w:val="none" w:sz="0" w:space="0" w:color="auto"/>
        <w:right w:val="none" w:sz="0" w:space="0" w:color="auto"/>
      </w:divBdr>
    </w:div>
    <w:div w:id="1965572330">
      <w:bodyDiv w:val="1"/>
      <w:marLeft w:val="0"/>
      <w:marRight w:val="0"/>
      <w:marTop w:val="0"/>
      <w:marBottom w:val="0"/>
      <w:divBdr>
        <w:top w:val="none" w:sz="0" w:space="0" w:color="auto"/>
        <w:left w:val="none" w:sz="0" w:space="0" w:color="auto"/>
        <w:bottom w:val="none" w:sz="0" w:space="0" w:color="auto"/>
        <w:right w:val="none" w:sz="0" w:space="0" w:color="auto"/>
      </w:divBdr>
    </w:div>
    <w:div w:id="1995254316">
      <w:bodyDiv w:val="1"/>
      <w:marLeft w:val="0"/>
      <w:marRight w:val="0"/>
      <w:marTop w:val="0"/>
      <w:marBottom w:val="0"/>
      <w:divBdr>
        <w:top w:val="none" w:sz="0" w:space="0" w:color="auto"/>
        <w:left w:val="none" w:sz="0" w:space="0" w:color="auto"/>
        <w:bottom w:val="none" w:sz="0" w:space="0" w:color="auto"/>
        <w:right w:val="none" w:sz="0" w:space="0" w:color="auto"/>
      </w:divBdr>
      <w:divsChild>
        <w:div w:id="285085210">
          <w:marLeft w:val="0"/>
          <w:marRight w:val="0"/>
          <w:marTop w:val="0"/>
          <w:marBottom w:val="0"/>
          <w:divBdr>
            <w:top w:val="none" w:sz="0" w:space="0" w:color="auto"/>
            <w:left w:val="none" w:sz="0" w:space="0" w:color="auto"/>
            <w:bottom w:val="none" w:sz="0" w:space="0" w:color="auto"/>
            <w:right w:val="none" w:sz="0" w:space="0" w:color="auto"/>
          </w:divBdr>
          <w:divsChild>
            <w:div w:id="9208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6180">
      <w:bodyDiv w:val="1"/>
      <w:marLeft w:val="0"/>
      <w:marRight w:val="0"/>
      <w:marTop w:val="0"/>
      <w:marBottom w:val="0"/>
      <w:divBdr>
        <w:top w:val="none" w:sz="0" w:space="0" w:color="auto"/>
        <w:left w:val="none" w:sz="0" w:space="0" w:color="auto"/>
        <w:bottom w:val="none" w:sz="0" w:space="0" w:color="auto"/>
        <w:right w:val="none" w:sz="0" w:space="0" w:color="auto"/>
      </w:divBdr>
    </w:div>
    <w:div w:id="2069330567">
      <w:bodyDiv w:val="1"/>
      <w:marLeft w:val="0"/>
      <w:marRight w:val="0"/>
      <w:marTop w:val="0"/>
      <w:marBottom w:val="0"/>
      <w:divBdr>
        <w:top w:val="none" w:sz="0" w:space="0" w:color="auto"/>
        <w:left w:val="none" w:sz="0" w:space="0" w:color="auto"/>
        <w:bottom w:val="none" w:sz="0" w:space="0" w:color="auto"/>
        <w:right w:val="none" w:sz="0" w:space="0" w:color="auto"/>
      </w:divBdr>
    </w:div>
    <w:div w:id="207935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3.sv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6.png"/><Relationship Id="rId47" Type="http://schemas.openxmlformats.org/officeDocument/2006/relationships/image" Target="media/image31.sv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emf"/><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emf"/><Relationship Id="rId37" Type="http://schemas.openxmlformats.org/officeDocument/2006/relationships/footer" Target="footer5.xml"/><Relationship Id="rId40" Type="http://schemas.openxmlformats.org/officeDocument/2006/relationships/image" Target="media/image24.jpeg"/><Relationship Id="rId45" Type="http://schemas.openxmlformats.org/officeDocument/2006/relationships/image" Target="media/image29.sv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4.xml"/><Relationship Id="rId49" Type="http://schemas.openxmlformats.org/officeDocument/2006/relationships/image" Target="media/image33.emf"/><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7.emf"/><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7.svg"/><Relationship Id="rId48" Type="http://schemas.openxmlformats.org/officeDocument/2006/relationships/image" Target="media/image32.emf"/><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image" Target="media/image6.emf"/><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自訂 2">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C4F30-32FD-4C60-AEE4-41798586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1</Pages>
  <Words>1850</Words>
  <Characters>10548</Characters>
  <Application>Microsoft Office Word</Application>
  <DocSecurity>0</DocSecurity>
  <Lines>87</Lines>
  <Paragraphs>24</Paragraphs>
  <ScaleCrop>false</ScaleCrop>
  <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楊捷羽</dc:creator>
  <cp:keywords/>
  <dc:description/>
  <cp:lastModifiedBy>劉家蓁 Jia-Zhen Liu</cp:lastModifiedBy>
  <cp:revision>175</cp:revision>
  <cp:lastPrinted>2024-10-01T01:26:00Z</cp:lastPrinted>
  <dcterms:created xsi:type="dcterms:W3CDTF">2024-06-05T17:37:00Z</dcterms:created>
  <dcterms:modified xsi:type="dcterms:W3CDTF">2024-10-01T01:28:00Z</dcterms:modified>
</cp:coreProperties>
</file>